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0B8B1" w14:textId="77777777" w:rsidR="00736BD8" w:rsidRDefault="00000000">
      <w:pPr>
        <w:pStyle w:val="Szvegtrzs"/>
        <w:spacing w:before="240" w:after="480" w:line="240" w:lineRule="auto"/>
        <w:jc w:val="center"/>
        <w:rPr>
          <w:b/>
          <w:bCs/>
        </w:rPr>
      </w:pPr>
      <w:r>
        <w:rPr>
          <w:b/>
          <w:bCs/>
        </w:rPr>
        <w:t>Újhartyán Város Önkormányzata Képviselő-testületének .../2024. (IX. 27.) önkormányzati rendelete</w:t>
      </w:r>
    </w:p>
    <w:p w14:paraId="3C5A1380" w14:textId="77777777" w:rsidR="00736BD8" w:rsidRDefault="00000000">
      <w:pPr>
        <w:pStyle w:val="Szvegtrzs"/>
        <w:spacing w:before="240" w:after="480" w:line="240" w:lineRule="auto"/>
        <w:jc w:val="center"/>
        <w:rPr>
          <w:b/>
          <w:bCs/>
        </w:rPr>
      </w:pPr>
      <w:r>
        <w:rPr>
          <w:b/>
          <w:bCs/>
        </w:rPr>
        <w:t>A Helyi Építési Szabályzat módosításáról</w:t>
      </w:r>
    </w:p>
    <w:p w14:paraId="66AAEDFE" w14:textId="77777777" w:rsidR="00736BD8" w:rsidRDefault="00000000">
      <w:pPr>
        <w:pStyle w:val="Szvegtrzs"/>
        <w:spacing w:before="220" w:after="0" w:line="240" w:lineRule="auto"/>
        <w:jc w:val="both"/>
      </w:pPr>
      <w:r>
        <w:t>Újhartyán Város Önkormányzat képviselő-testülete, az épített környezet alakításáról és védelméről szóló 1997. évi LXXVIII. törvény 62. § (6) bekezdésében kapott felhatalmazás alapján, Magyarország helyi önkormányzatairól szóló 2011. évi CLXXXIX. törvény 13. § (1) bekezdés 1. pontjában meghatározott feladatkörében eljárva, a településtervek tartalmáról, elkészítésének és elfogadásának rendjéről, valamint egyes településrendezési sajátos jogintézményekről szóló 419/2021. (VII. 15.) Korm. rendeletben meghatározott, a véleményezésre jogosult szervek és a településfejlesztéssel és településrendezéssel összefüggő partnerségi egyeztetés szabályairól szóló 5/2017. (IV. 26.) önkormányzati rendelet szerinti véleményezési eljárásban részt vevő partnerek véleményének kikérésével, a következőket rendeli el:</w:t>
      </w:r>
    </w:p>
    <w:p w14:paraId="4679079C" w14:textId="77777777" w:rsidR="00736BD8" w:rsidRDefault="00000000">
      <w:pPr>
        <w:pStyle w:val="Szvegtrzs"/>
        <w:spacing w:before="240" w:after="240" w:line="240" w:lineRule="auto"/>
        <w:jc w:val="center"/>
        <w:rPr>
          <w:b/>
          <w:bCs/>
        </w:rPr>
      </w:pPr>
      <w:r>
        <w:rPr>
          <w:b/>
          <w:bCs/>
        </w:rPr>
        <w:t>1. §</w:t>
      </w:r>
    </w:p>
    <w:p w14:paraId="2C25B973" w14:textId="77777777" w:rsidR="00736BD8" w:rsidRDefault="00000000">
      <w:pPr>
        <w:pStyle w:val="Szvegtrzs"/>
        <w:spacing w:after="0" w:line="240" w:lineRule="auto"/>
        <w:jc w:val="both"/>
      </w:pPr>
      <w:r>
        <w:t>(1) A helyi építési szabályzatról szóló 5/2019 (V.24.) önkormányzati rendelet 3. § (1) bekezdés e) pontja helyébe a következő rendelkezés lép:</w:t>
      </w:r>
    </w:p>
    <w:p w14:paraId="3E483915" w14:textId="77777777" w:rsidR="00736BD8" w:rsidRDefault="00000000">
      <w:pPr>
        <w:pStyle w:val="Szvegtrzs"/>
        <w:spacing w:before="240" w:after="0" w:line="240" w:lineRule="auto"/>
        <w:jc w:val="both"/>
        <w:rPr>
          <w:i/>
          <w:iCs/>
        </w:rPr>
      </w:pPr>
      <w:r>
        <w:rPr>
          <w:i/>
          <w:iCs/>
        </w:rPr>
        <w:t>(A szabályozási terven alkalmazott kötelező szabályozási elemek az alábbiak:)</w:t>
      </w:r>
    </w:p>
    <w:p w14:paraId="73C2BF54" w14:textId="77777777" w:rsidR="00736BD8" w:rsidRDefault="00000000">
      <w:pPr>
        <w:pStyle w:val="Szvegtrzs"/>
        <w:spacing w:after="240" w:line="240" w:lineRule="auto"/>
        <w:ind w:left="580" w:hanging="560"/>
        <w:jc w:val="both"/>
      </w:pPr>
      <w:r>
        <w:t>„</w:t>
      </w:r>
      <w:r>
        <w:rPr>
          <w:i/>
          <w:iCs/>
        </w:rPr>
        <w:t>e)</w:t>
      </w:r>
      <w:r>
        <w:tab/>
        <w:t>a telek be nem építhető része;”</w:t>
      </w:r>
    </w:p>
    <w:p w14:paraId="1132FE84" w14:textId="77777777" w:rsidR="00736BD8" w:rsidRDefault="00000000">
      <w:pPr>
        <w:pStyle w:val="Szvegtrzs"/>
        <w:spacing w:before="240" w:after="0" w:line="240" w:lineRule="auto"/>
        <w:jc w:val="both"/>
      </w:pPr>
      <w:r>
        <w:t>(2) A helyi építési szabályzatról szóló 5/2019 (V.24.) önkormányzati rendelet 3. § (1) bekezdése a következő f) és g) ponttal egészül ki:</w:t>
      </w:r>
    </w:p>
    <w:p w14:paraId="6C5AD150" w14:textId="77777777" w:rsidR="00736BD8" w:rsidRDefault="00000000">
      <w:pPr>
        <w:pStyle w:val="Szvegtrzs"/>
        <w:spacing w:before="240" w:after="0" w:line="240" w:lineRule="auto"/>
        <w:jc w:val="both"/>
        <w:rPr>
          <w:i/>
          <w:iCs/>
        </w:rPr>
      </w:pPr>
      <w:r>
        <w:rPr>
          <w:i/>
          <w:iCs/>
        </w:rPr>
        <w:t>(A szabályozási terven alkalmazott kötelező szabályozási elemek az alábbiak:)</w:t>
      </w:r>
    </w:p>
    <w:p w14:paraId="731CCF37" w14:textId="77777777" w:rsidR="00736BD8" w:rsidRDefault="00000000">
      <w:pPr>
        <w:pStyle w:val="Szvegtrzs"/>
        <w:spacing w:after="0" w:line="240" w:lineRule="auto"/>
        <w:ind w:left="580" w:hanging="560"/>
        <w:jc w:val="both"/>
      </w:pPr>
      <w:r>
        <w:t>„</w:t>
      </w:r>
      <w:r>
        <w:rPr>
          <w:i/>
          <w:iCs/>
        </w:rPr>
        <w:t>f)</w:t>
      </w:r>
      <w:r>
        <w:tab/>
        <w:t xml:space="preserve">telekcsoport </w:t>
      </w:r>
      <w:proofErr w:type="spellStart"/>
      <w:r>
        <w:t>újraosztással</w:t>
      </w:r>
      <w:proofErr w:type="spellEnd"/>
      <w:r>
        <w:t xml:space="preserve"> érintett terület határa;</w:t>
      </w:r>
    </w:p>
    <w:p w14:paraId="33465336" w14:textId="77777777" w:rsidR="00736BD8" w:rsidRDefault="00000000">
      <w:pPr>
        <w:pStyle w:val="Szvegtrzs"/>
        <w:spacing w:after="240" w:line="240" w:lineRule="auto"/>
        <w:ind w:left="580" w:hanging="560"/>
        <w:jc w:val="both"/>
      </w:pPr>
      <w:r>
        <w:rPr>
          <w:i/>
          <w:iCs/>
        </w:rPr>
        <w:t>g)</w:t>
      </w:r>
      <w:r>
        <w:tab/>
        <w:t>kötelezően kialakítandó zöldfelület.”</w:t>
      </w:r>
    </w:p>
    <w:p w14:paraId="2BF31D8E" w14:textId="77777777" w:rsidR="00736BD8" w:rsidRDefault="00000000">
      <w:pPr>
        <w:pStyle w:val="Szvegtrzs"/>
        <w:spacing w:before="240" w:after="240" w:line="240" w:lineRule="auto"/>
        <w:jc w:val="center"/>
        <w:rPr>
          <w:b/>
          <w:bCs/>
        </w:rPr>
      </w:pPr>
      <w:r>
        <w:rPr>
          <w:b/>
          <w:bCs/>
        </w:rPr>
        <w:t>2. §</w:t>
      </w:r>
    </w:p>
    <w:p w14:paraId="28C18962" w14:textId="77777777" w:rsidR="00736BD8" w:rsidRDefault="00000000">
      <w:pPr>
        <w:pStyle w:val="Szvegtrzs"/>
        <w:spacing w:after="0" w:line="240" w:lineRule="auto"/>
        <w:jc w:val="both"/>
      </w:pPr>
      <w:r>
        <w:t>A helyi építési szabályzatról szóló 5/2019 (V.24.) önkormányzati rendelet 12. § (5) bekezdése helyébe a következő rendelkezés lép:</w:t>
      </w:r>
    </w:p>
    <w:p w14:paraId="23C0424E" w14:textId="77777777" w:rsidR="00736BD8" w:rsidRDefault="00000000">
      <w:pPr>
        <w:pStyle w:val="Szvegtrzs"/>
        <w:spacing w:before="240" w:after="0" w:line="240" w:lineRule="auto"/>
        <w:jc w:val="both"/>
      </w:pPr>
      <w:r>
        <w:t>„(5) Közműlétesítmények védősávjai a következőknek megfelelően kell biztosítani:</w:t>
      </w:r>
    </w:p>
    <w:p w14:paraId="21BC6BAD" w14:textId="77777777" w:rsidR="00736BD8" w:rsidRDefault="00000000">
      <w:pPr>
        <w:pStyle w:val="Szvegtrzs"/>
        <w:spacing w:after="0" w:line="240" w:lineRule="auto"/>
        <w:ind w:left="580" w:hanging="560"/>
        <w:jc w:val="both"/>
      </w:pPr>
      <w:r>
        <w:rPr>
          <w:i/>
          <w:iCs/>
        </w:rPr>
        <w:t>a)</w:t>
      </w:r>
      <w:r>
        <w:tab/>
        <w:t>Villamos távvezetékek biztonsági övezete a szélső vezetékszáltól a 400 kV-os elektromos légvezeték biztonsági övezete 28,0-28,0 m, a 120 kV-os elektromos légvezeték biztonsági övezete 13,0-13,0 m, a 20 kV-os elektromos légvezeték biztonsági övezete: külterületen 5,0-5,0 m, belterületen 2,5-2,5 m.</w:t>
      </w:r>
    </w:p>
    <w:p w14:paraId="547B8E4F" w14:textId="77777777" w:rsidR="00736BD8" w:rsidRDefault="00000000">
      <w:pPr>
        <w:pStyle w:val="Szvegtrzs"/>
        <w:spacing w:after="0" w:line="240" w:lineRule="auto"/>
        <w:ind w:left="580" w:hanging="560"/>
        <w:jc w:val="both"/>
      </w:pPr>
      <w:r>
        <w:rPr>
          <w:i/>
          <w:iCs/>
        </w:rPr>
        <w:t>b)</w:t>
      </w:r>
      <w:r>
        <w:tab/>
        <w:t>nemzetközi és hazai szénhidrogén szállítóvezeték védősávja a szabályozási terven jelöltek szerint.</w:t>
      </w:r>
    </w:p>
    <w:p w14:paraId="230F4AF6" w14:textId="77777777" w:rsidR="00736BD8" w:rsidRDefault="00000000">
      <w:pPr>
        <w:pStyle w:val="Szvegtrzs"/>
        <w:spacing w:after="240" w:line="240" w:lineRule="auto"/>
        <w:jc w:val="both"/>
      </w:pPr>
      <w:r>
        <w:t xml:space="preserve">13. </w:t>
      </w:r>
      <w:r>
        <w:rPr>
          <w:b/>
          <w:bCs/>
        </w:rPr>
        <w:t>Közművekre vonatkozó általános előírások</w:t>
      </w:r>
      <w:r>
        <w:t>”</w:t>
      </w:r>
    </w:p>
    <w:p w14:paraId="1CBB862D" w14:textId="77777777" w:rsidR="00736BD8" w:rsidRDefault="00000000">
      <w:pPr>
        <w:pStyle w:val="Szvegtrzs"/>
        <w:spacing w:before="240" w:after="240" w:line="240" w:lineRule="auto"/>
        <w:jc w:val="center"/>
        <w:rPr>
          <w:b/>
          <w:bCs/>
        </w:rPr>
      </w:pPr>
      <w:r>
        <w:rPr>
          <w:b/>
          <w:bCs/>
        </w:rPr>
        <w:t>3. §</w:t>
      </w:r>
    </w:p>
    <w:p w14:paraId="611738C6" w14:textId="77777777" w:rsidR="00736BD8" w:rsidRDefault="00000000">
      <w:pPr>
        <w:pStyle w:val="Szvegtrzs"/>
        <w:spacing w:after="0" w:line="240" w:lineRule="auto"/>
        <w:jc w:val="both"/>
      </w:pPr>
      <w:r>
        <w:t>(1) A helyi építési szabályzatról szóló 5/2019 (V.24.) önkormányzati rendelet 15. § (3) bekezdése helyébe a következő rendelkezés lép:</w:t>
      </w:r>
    </w:p>
    <w:p w14:paraId="52E9E842" w14:textId="77777777" w:rsidR="00736BD8" w:rsidRDefault="00000000">
      <w:pPr>
        <w:pStyle w:val="Szvegtrzs"/>
        <w:spacing w:before="240" w:after="240" w:line="240" w:lineRule="auto"/>
        <w:jc w:val="both"/>
      </w:pPr>
      <w:r>
        <w:lastRenderedPageBreak/>
        <w:t>„(3) Amennyiben a telekalakításra szabályozási vonal végrehajtása, közterület kialakítása céljából vagy építési övezet, övezet határ jelölés esetén kerül sor, úgy az építési telek akkor is kialakítható és beépíthető, ha az építési övezetben meghatározott legkisebb telekterület és a 15. § (5) bekezdésében meghatározott új építési telek legkisebb szélességére vonatkozó értékének a kialakuló telek nem felel meg”</w:t>
      </w:r>
    </w:p>
    <w:p w14:paraId="72800E21" w14:textId="77777777" w:rsidR="00736BD8" w:rsidRDefault="00000000">
      <w:pPr>
        <w:pStyle w:val="Szvegtrzs"/>
        <w:spacing w:before="240" w:after="0" w:line="240" w:lineRule="auto"/>
        <w:jc w:val="both"/>
      </w:pPr>
      <w:r>
        <w:t>(2) A helyi építési szabályzatról szóló 5/2019 (V.24.) önkormányzati rendelet 15. § (5) bekezdése helyébe a következő rendelkezés lép:</w:t>
      </w:r>
    </w:p>
    <w:p w14:paraId="35AB063E" w14:textId="77777777" w:rsidR="00736BD8" w:rsidRDefault="00000000">
      <w:pPr>
        <w:pStyle w:val="Szvegtrzs"/>
        <w:spacing w:before="240" w:after="0" w:line="240" w:lineRule="auto"/>
        <w:jc w:val="both"/>
      </w:pPr>
      <w:r>
        <w:t>„(5) Az egyes építési övezetekben, eltérő rendelkezés hiányában a kialakítható új telek legkisebb szélessége:</w:t>
      </w:r>
    </w:p>
    <w:p w14:paraId="7D1B54E8" w14:textId="77777777" w:rsidR="00736BD8" w:rsidRDefault="00000000">
      <w:pPr>
        <w:pStyle w:val="Szvegtrzs"/>
        <w:spacing w:after="0" w:line="240" w:lineRule="auto"/>
        <w:ind w:left="580" w:hanging="560"/>
        <w:jc w:val="both"/>
      </w:pPr>
      <w:r>
        <w:rPr>
          <w:i/>
          <w:iCs/>
        </w:rPr>
        <w:t>a)</w:t>
      </w:r>
      <w:r>
        <w:tab/>
        <w:t>lakó építési övezetben:</w:t>
      </w:r>
    </w:p>
    <w:p w14:paraId="1C954710" w14:textId="77777777" w:rsidR="00736BD8" w:rsidRDefault="00000000">
      <w:pPr>
        <w:pStyle w:val="Szvegtrzs"/>
        <w:spacing w:after="0" w:line="240" w:lineRule="auto"/>
        <w:ind w:left="980" w:hanging="400"/>
        <w:jc w:val="both"/>
      </w:pPr>
      <w:proofErr w:type="spellStart"/>
      <w:r>
        <w:rPr>
          <w:i/>
          <w:iCs/>
        </w:rPr>
        <w:t>aa</w:t>
      </w:r>
      <w:proofErr w:type="spellEnd"/>
      <w:r>
        <w:rPr>
          <w:i/>
          <w:iCs/>
        </w:rPr>
        <w:t>)</w:t>
      </w:r>
      <w:r>
        <w:tab/>
        <w:t>kisvárosias építési övezetben, zártsorú beépítési mód esetében, csoportházas (sorház, láncház, ikerház, átrium) beépítésnél legalább 10m,</w:t>
      </w:r>
    </w:p>
    <w:p w14:paraId="25D3F12E" w14:textId="77777777" w:rsidR="00736BD8" w:rsidRDefault="00000000">
      <w:pPr>
        <w:pStyle w:val="Szvegtrzs"/>
        <w:spacing w:after="0" w:line="240" w:lineRule="auto"/>
        <w:ind w:left="980" w:hanging="400"/>
        <w:jc w:val="both"/>
      </w:pPr>
      <w:r>
        <w:rPr>
          <w:i/>
          <w:iCs/>
        </w:rPr>
        <w:t>ab)</w:t>
      </w:r>
      <w:r>
        <w:tab/>
        <w:t>egyéb beépítési módba tartozó új telek szélessége legalább 18m.</w:t>
      </w:r>
    </w:p>
    <w:p w14:paraId="4ED8264F" w14:textId="77777777" w:rsidR="00736BD8" w:rsidRDefault="00000000">
      <w:pPr>
        <w:pStyle w:val="Szvegtrzs"/>
        <w:spacing w:after="0" w:line="240" w:lineRule="auto"/>
        <w:ind w:left="580" w:hanging="560"/>
        <w:jc w:val="both"/>
      </w:pPr>
      <w:r>
        <w:rPr>
          <w:i/>
          <w:iCs/>
        </w:rPr>
        <w:t>b)</w:t>
      </w:r>
      <w:r>
        <w:tab/>
        <w:t>Vegyes építési övezetekben 18m-nél keskenyebb új telek nem alakítható ki.</w:t>
      </w:r>
    </w:p>
    <w:p w14:paraId="5542922B" w14:textId="77777777" w:rsidR="00736BD8" w:rsidRDefault="00000000">
      <w:pPr>
        <w:pStyle w:val="Szvegtrzs"/>
        <w:spacing w:after="240" w:line="240" w:lineRule="auto"/>
        <w:ind w:left="580" w:hanging="560"/>
        <w:jc w:val="both"/>
      </w:pPr>
      <w:r>
        <w:rPr>
          <w:i/>
          <w:iCs/>
        </w:rPr>
        <w:t>c)</w:t>
      </w:r>
      <w:r>
        <w:tab/>
        <w:t>Gazdasági építési övezetben 30m-nél keskenyebb új telek nem alakítható ki.”</w:t>
      </w:r>
    </w:p>
    <w:p w14:paraId="75EE63EB" w14:textId="77777777" w:rsidR="00736BD8" w:rsidRDefault="00000000">
      <w:pPr>
        <w:pStyle w:val="Szvegtrzs"/>
        <w:spacing w:before="240" w:after="0" w:line="240" w:lineRule="auto"/>
        <w:jc w:val="both"/>
      </w:pPr>
      <w:r>
        <w:t xml:space="preserve">(3) A helyi építési szabályzatról szóló 5/2019 (V.24.) önkormányzati rendelet 15. §-a </w:t>
      </w:r>
      <w:proofErr w:type="spellStart"/>
      <w:r>
        <w:t>a</w:t>
      </w:r>
      <w:proofErr w:type="spellEnd"/>
      <w:r>
        <w:t xml:space="preserve"> következő (6) és (7) bekezdéssel egészül ki:</w:t>
      </w:r>
    </w:p>
    <w:p w14:paraId="557C2894" w14:textId="77777777" w:rsidR="00736BD8" w:rsidRDefault="00000000">
      <w:pPr>
        <w:pStyle w:val="Szvegtrzs"/>
        <w:spacing w:before="240" w:after="0" w:line="240" w:lineRule="auto"/>
        <w:jc w:val="both"/>
      </w:pPr>
      <w:r>
        <w:t>„(6) Saroktelek megosztása esetén a kertvárosias és falusias építési övezetben meghatározott kialakítható legkisebb telekterülettől el lehet térni, amennyiben a telekosztás után kialakult építési telkek mindegyike az alábbi feltételeknek együttesen megfelel:</w:t>
      </w:r>
    </w:p>
    <w:p w14:paraId="172D997F" w14:textId="77777777" w:rsidR="00736BD8" w:rsidRDefault="00000000">
      <w:pPr>
        <w:pStyle w:val="Szvegtrzs"/>
        <w:spacing w:after="0" w:line="240" w:lineRule="auto"/>
        <w:ind w:left="580" w:hanging="560"/>
        <w:jc w:val="both"/>
      </w:pPr>
      <w:r>
        <w:rPr>
          <w:i/>
          <w:iCs/>
        </w:rPr>
        <w:t>a)</w:t>
      </w:r>
      <w:r>
        <w:tab/>
        <w:t>az építési telek területe eléri az 500 m</w:t>
      </w:r>
      <w:r>
        <w:rPr>
          <w:vertAlign w:val="superscript"/>
        </w:rPr>
        <w:t>2</w:t>
      </w:r>
      <w:r>
        <w:t>-ert,</w:t>
      </w:r>
    </w:p>
    <w:p w14:paraId="4B666DE9" w14:textId="77777777" w:rsidR="00736BD8" w:rsidRDefault="00000000">
      <w:pPr>
        <w:pStyle w:val="Szvegtrzs"/>
        <w:spacing w:after="0" w:line="240" w:lineRule="auto"/>
        <w:ind w:left="580" w:hanging="560"/>
        <w:jc w:val="both"/>
      </w:pPr>
      <w:r>
        <w:rPr>
          <w:i/>
          <w:iCs/>
        </w:rPr>
        <w:t>b)</w:t>
      </w:r>
      <w:r>
        <w:tab/>
        <w:t>az építési telek szélessége és mélysége eléri a 18,0 m,</w:t>
      </w:r>
    </w:p>
    <w:p w14:paraId="33935624" w14:textId="77777777" w:rsidR="00736BD8" w:rsidRDefault="00000000">
      <w:pPr>
        <w:pStyle w:val="Szvegtrzs"/>
        <w:spacing w:after="0" w:line="240" w:lineRule="auto"/>
        <w:ind w:left="580" w:hanging="560"/>
        <w:jc w:val="both"/>
      </w:pPr>
      <w:r>
        <w:rPr>
          <w:i/>
          <w:iCs/>
        </w:rPr>
        <w:t>c)</w:t>
      </w:r>
      <w:r>
        <w:tab/>
        <w:t>a telek megengedett legnagyobb beépítettségére, a zöldfelület legkisebb mértékére, az elő-, oldal- és hátsókertre, a telken elhelyezhető épületek számára, valamint az épületek közötti legkisebb távolságra vonatkozó előírásoknak.</w:t>
      </w:r>
    </w:p>
    <w:p w14:paraId="365C7C65" w14:textId="77777777" w:rsidR="00736BD8" w:rsidRDefault="00000000">
      <w:pPr>
        <w:pStyle w:val="Szvegtrzs"/>
        <w:spacing w:before="240" w:after="240" w:line="240" w:lineRule="auto"/>
        <w:jc w:val="both"/>
      </w:pPr>
      <w:r>
        <w:t xml:space="preserve">(7) A szabályozási terven jelölt telekcsoport </w:t>
      </w:r>
      <w:proofErr w:type="spellStart"/>
      <w:r>
        <w:t>újraosztással</w:t>
      </w:r>
      <w:proofErr w:type="spellEnd"/>
      <w:r>
        <w:t xml:space="preserve"> érintett területen a beépíthetőség feltétele a telkek építési telekké vagy telekké történő alakítása, az érintett telekcsoport – legalább telektömbönként történő – </w:t>
      </w:r>
      <w:proofErr w:type="spellStart"/>
      <w:r>
        <w:t>újraosztásával</w:t>
      </w:r>
      <w:proofErr w:type="spellEnd"/>
      <w:r>
        <w:t>.”</w:t>
      </w:r>
    </w:p>
    <w:p w14:paraId="151CF5F3" w14:textId="77777777" w:rsidR="00736BD8" w:rsidRDefault="00000000">
      <w:pPr>
        <w:pStyle w:val="Szvegtrzs"/>
        <w:spacing w:before="240" w:after="240" w:line="240" w:lineRule="auto"/>
        <w:jc w:val="center"/>
        <w:rPr>
          <w:b/>
          <w:bCs/>
        </w:rPr>
      </w:pPr>
      <w:r>
        <w:rPr>
          <w:b/>
          <w:bCs/>
        </w:rPr>
        <w:t>4. §</w:t>
      </w:r>
    </w:p>
    <w:p w14:paraId="13143B27" w14:textId="77777777" w:rsidR="00736BD8" w:rsidRDefault="00000000">
      <w:pPr>
        <w:pStyle w:val="Szvegtrzs"/>
        <w:spacing w:after="0" w:line="240" w:lineRule="auto"/>
        <w:jc w:val="both"/>
      </w:pPr>
      <w:r>
        <w:t>A helyi építési szabályzatról szóló 5/2019 (V.24.) önkormányzati rendelet 18. § (6) bekezdése helyébe a következő rendelkezés lép:</w:t>
      </w:r>
    </w:p>
    <w:p w14:paraId="0A2E12C6" w14:textId="77777777" w:rsidR="00736BD8" w:rsidRDefault="00000000">
      <w:pPr>
        <w:pStyle w:val="Szvegtrzs"/>
        <w:spacing w:before="240" w:after="0" w:line="240" w:lineRule="auto"/>
        <w:jc w:val="both"/>
      </w:pPr>
      <w:r>
        <w:t>„(6) Lakó és településközpont építési övezetben a melléképítmények közül a következők nem helyezhetők el:</w:t>
      </w:r>
    </w:p>
    <w:p w14:paraId="2492F3F9" w14:textId="77777777" w:rsidR="00736BD8" w:rsidRDefault="00000000">
      <w:pPr>
        <w:pStyle w:val="Szvegtrzs"/>
        <w:spacing w:after="0" w:line="240" w:lineRule="auto"/>
        <w:ind w:left="580" w:hanging="560"/>
        <w:jc w:val="both"/>
      </w:pPr>
      <w:r>
        <w:rPr>
          <w:i/>
          <w:iCs/>
        </w:rPr>
        <w:t>a)</w:t>
      </w:r>
      <w:r>
        <w:tab/>
        <w:t>trágyatároló;</w:t>
      </w:r>
    </w:p>
    <w:p w14:paraId="34A65A38" w14:textId="77777777" w:rsidR="00736BD8" w:rsidRDefault="00000000">
      <w:pPr>
        <w:pStyle w:val="Szvegtrzs"/>
        <w:spacing w:after="0" w:line="240" w:lineRule="auto"/>
        <w:ind w:left="580" w:hanging="560"/>
        <w:jc w:val="both"/>
      </w:pPr>
      <w:r>
        <w:rPr>
          <w:i/>
          <w:iCs/>
        </w:rPr>
        <w:t>b)</w:t>
      </w:r>
      <w:r>
        <w:tab/>
        <w:t>siló, ömlesztett anyag-, folyadék- és gáztároló.</w:t>
      </w:r>
    </w:p>
    <w:p w14:paraId="6CDFEA1C" w14:textId="77777777" w:rsidR="00736BD8" w:rsidRDefault="00000000">
      <w:pPr>
        <w:pStyle w:val="Szvegtrzs"/>
        <w:spacing w:after="240" w:line="240" w:lineRule="auto"/>
      </w:pPr>
      <w:r>
        <w:rPr>
          <w:b/>
          <w:bCs/>
        </w:rPr>
        <w:t>17. Kerítés, támfal, terepalakítás</w:t>
      </w:r>
      <w:r>
        <w:t>”</w:t>
      </w:r>
    </w:p>
    <w:p w14:paraId="65253738" w14:textId="77777777" w:rsidR="00736BD8" w:rsidRDefault="00000000">
      <w:pPr>
        <w:pStyle w:val="Szvegtrzs"/>
        <w:spacing w:before="240" w:after="240" w:line="240" w:lineRule="auto"/>
        <w:jc w:val="center"/>
        <w:rPr>
          <w:b/>
          <w:bCs/>
        </w:rPr>
      </w:pPr>
      <w:r>
        <w:rPr>
          <w:b/>
          <w:bCs/>
        </w:rPr>
        <w:t>5. §</w:t>
      </w:r>
    </w:p>
    <w:p w14:paraId="5FC453B5" w14:textId="77777777" w:rsidR="00736BD8" w:rsidRDefault="00000000">
      <w:pPr>
        <w:pStyle w:val="Szvegtrzs"/>
        <w:spacing w:after="0" w:line="240" w:lineRule="auto"/>
        <w:jc w:val="both"/>
      </w:pPr>
      <w:r>
        <w:t>A helyi építési szabályzatról szóló 5/2019 (V.24.) önkormányzati rendelet 20. §-a helyébe a következő rendelkezés lép:</w:t>
      </w:r>
    </w:p>
    <w:p w14:paraId="09CC23F8" w14:textId="77777777" w:rsidR="00736BD8" w:rsidRDefault="00000000">
      <w:pPr>
        <w:pStyle w:val="Szvegtrzs"/>
        <w:spacing w:before="240" w:after="240" w:line="240" w:lineRule="auto"/>
        <w:jc w:val="center"/>
        <w:rPr>
          <w:b/>
          <w:bCs/>
        </w:rPr>
      </w:pPr>
      <w:r>
        <w:rPr>
          <w:b/>
          <w:bCs/>
        </w:rPr>
        <w:t>„20. §</w:t>
      </w:r>
    </w:p>
    <w:p w14:paraId="778C9311" w14:textId="77777777" w:rsidR="00736BD8" w:rsidRDefault="00000000">
      <w:pPr>
        <w:pStyle w:val="Szvegtrzs"/>
        <w:spacing w:after="0" w:line="240" w:lineRule="auto"/>
        <w:jc w:val="both"/>
      </w:pPr>
      <w:r>
        <w:lastRenderedPageBreak/>
        <w:t>A település területének beépítésre szánt területei sajátos használatuk szerint a következő építési övezetekre tagolódnak:</w:t>
      </w:r>
    </w:p>
    <w:p w14:paraId="66F2F94C" w14:textId="77777777" w:rsidR="00736BD8" w:rsidRDefault="00000000">
      <w:pPr>
        <w:pStyle w:val="Szvegtrzs"/>
        <w:spacing w:after="0" w:line="240" w:lineRule="auto"/>
        <w:ind w:left="580" w:hanging="560"/>
        <w:jc w:val="both"/>
      </w:pPr>
      <w:r>
        <w:rPr>
          <w:i/>
          <w:iCs/>
        </w:rPr>
        <w:t>a)</w:t>
      </w:r>
      <w:r>
        <w:tab/>
        <w:t>Kisvárosias lakó építési övezet (</w:t>
      </w:r>
      <w:proofErr w:type="spellStart"/>
      <w:r>
        <w:t>Lk</w:t>
      </w:r>
      <w:proofErr w:type="spellEnd"/>
      <w:r>
        <w:t>);</w:t>
      </w:r>
    </w:p>
    <w:p w14:paraId="1252B7D9" w14:textId="77777777" w:rsidR="00736BD8" w:rsidRDefault="00000000">
      <w:pPr>
        <w:pStyle w:val="Szvegtrzs"/>
        <w:spacing w:after="0" w:line="240" w:lineRule="auto"/>
        <w:ind w:left="580" w:hanging="560"/>
        <w:jc w:val="both"/>
      </w:pPr>
      <w:r>
        <w:rPr>
          <w:i/>
          <w:iCs/>
        </w:rPr>
        <w:t>b)</w:t>
      </w:r>
      <w:r>
        <w:tab/>
        <w:t>Kertvárosias lakó építési övezet (</w:t>
      </w:r>
      <w:proofErr w:type="spellStart"/>
      <w:r>
        <w:t>Lke</w:t>
      </w:r>
      <w:proofErr w:type="spellEnd"/>
      <w:r>
        <w:t>);</w:t>
      </w:r>
    </w:p>
    <w:p w14:paraId="0A63AE24" w14:textId="77777777" w:rsidR="00736BD8" w:rsidRDefault="00000000">
      <w:pPr>
        <w:pStyle w:val="Szvegtrzs"/>
        <w:spacing w:after="0" w:line="240" w:lineRule="auto"/>
        <w:ind w:left="580" w:hanging="560"/>
        <w:jc w:val="both"/>
      </w:pPr>
      <w:r>
        <w:rPr>
          <w:i/>
          <w:iCs/>
        </w:rPr>
        <w:t>c)</w:t>
      </w:r>
      <w:r>
        <w:tab/>
        <w:t>Falusias lakó építési övezet (</w:t>
      </w:r>
      <w:proofErr w:type="spellStart"/>
      <w:r>
        <w:t>Lf</w:t>
      </w:r>
      <w:proofErr w:type="spellEnd"/>
      <w:r>
        <w:t>);</w:t>
      </w:r>
    </w:p>
    <w:p w14:paraId="2D1C584C" w14:textId="77777777" w:rsidR="00736BD8" w:rsidRDefault="00000000">
      <w:pPr>
        <w:pStyle w:val="Szvegtrzs"/>
        <w:spacing w:after="0" w:line="240" w:lineRule="auto"/>
        <w:ind w:left="580" w:hanging="560"/>
        <w:jc w:val="both"/>
      </w:pPr>
      <w:r>
        <w:rPr>
          <w:i/>
          <w:iCs/>
        </w:rPr>
        <w:t>d)</w:t>
      </w:r>
      <w:r>
        <w:tab/>
        <w:t>Településközpont vegyes építési övezet (</w:t>
      </w:r>
      <w:proofErr w:type="spellStart"/>
      <w:r>
        <w:t>Vt</w:t>
      </w:r>
      <w:proofErr w:type="spellEnd"/>
      <w:r>
        <w:t>);</w:t>
      </w:r>
    </w:p>
    <w:p w14:paraId="33741E72" w14:textId="77777777" w:rsidR="00736BD8" w:rsidRDefault="00000000">
      <w:pPr>
        <w:pStyle w:val="Szvegtrzs"/>
        <w:spacing w:after="0" w:line="240" w:lineRule="auto"/>
        <w:ind w:left="580" w:hanging="560"/>
        <w:jc w:val="both"/>
      </w:pPr>
      <w:r>
        <w:rPr>
          <w:i/>
          <w:iCs/>
        </w:rPr>
        <w:t>e)</w:t>
      </w:r>
      <w:r>
        <w:tab/>
        <w:t>Intézményi vegyes építési övezet (</w:t>
      </w:r>
      <w:proofErr w:type="spellStart"/>
      <w:r>
        <w:t>Vi</w:t>
      </w:r>
      <w:proofErr w:type="spellEnd"/>
      <w:r>
        <w:t>);</w:t>
      </w:r>
    </w:p>
    <w:p w14:paraId="08C0D628" w14:textId="77777777" w:rsidR="00736BD8" w:rsidRDefault="00000000">
      <w:pPr>
        <w:pStyle w:val="Szvegtrzs"/>
        <w:spacing w:after="0" w:line="240" w:lineRule="auto"/>
        <w:ind w:left="580" w:hanging="560"/>
        <w:jc w:val="both"/>
      </w:pPr>
      <w:r>
        <w:rPr>
          <w:i/>
          <w:iCs/>
        </w:rPr>
        <w:t>f)</w:t>
      </w:r>
      <w:r>
        <w:tab/>
        <w:t>Kereskedelmi, szolgáltató gazdasági építési övezet (</w:t>
      </w:r>
      <w:proofErr w:type="spellStart"/>
      <w:r>
        <w:t>Gksz</w:t>
      </w:r>
      <w:proofErr w:type="spellEnd"/>
      <w:r>
        <w:t>);</w:t>
      </w:r>
    </w:p>
    <w:p w14:paraId="68E46EBB" w14:textId="77777777" w:rsidR="00736BD8" w:rsidRDefault="00000000">
      <w:pPr>
        <w:pStyle w:val="Szvegtrzs"/>
        <w:spacing w:after="0" w:line="240" w:lineRule="auto"/>
        <w:ind w:left="580" w:hanging="560"/>
        <w:jc w:val="both"/>
      </w:pPr>
      <w:r>
        <w:rPr>
          <w:i/>
          <w:iCs/>
        </w:rPr>
        <w:t>g)</w:t>
      </w:r>
      <w:r>
        <w:tab/>
        <w:t>Ipari gazdasági építési övezet (</w:t>
      </w:r>
      <w:proofErr w:type="spellStart"/>
      <w:r>
        <w:t>Gip</w:t>
      </w:r>
      <w:proofErr w:type="spellEnd"/>
      <w:r>
        <w:t>);</w:t>
      </w:r>
    </w:p>
    <w:p w14:paraId="1E78F099" w14:textId="77777777" w:rsidR="00736BD8" w:rsidRDefault="00000000">
      <w:pPr>
        <w:pStyle w:val="Szvegtrzs"/>
        <w:spacing w:after="0" w:line="240" w:lineRule="auto"/>
        <w:ind w:left="580" w:hanging="560"/>
        <w:jc w:val="both"/>
      </w:pPr>
      <w:r>
        <w:rPr>
          <w:i/>
          <w:iCs/>
        </w:rPr>
        <w:t>h)</w:t>
      </w:r>
      <w:r>
        <w:tab/>
        <w:t>Sportolási célú különleges építési övezet (</w:t>
      </w:r>
      <w:proofErr w:type="spellStart"/>
      <w:r>
        <w:t>Ksp</w:t>
      </w:r>
      <w:proofErr w:type="spellEnd"/>
      <w:r>
        <w:t>);</w:t>
      </w:r>
    </w:p>
    <w:p w14:paraId="20B2F04E" w14:textId="77777777" w:rsidR="00736BD8" w:rsidRDefault="00000000">
      <w:pPr>
        <w:pStyle w:val="Szvegtrzs"/>
        <w:spacing w:after="0" w:line="240" w:lineRule="auto"/>
        <w:ind w:left="580" w:hanging="560"/>
        <w:jc w:val="both"/>
      </w:pPr>
      <w:r>
        <w:rPr>
          <w:i/>
          <w:iCs/>
        </w:rPr>
        <w:t>i)</w:t>
      </w:r>
      <w:r>
        <w:tab/>
        <w:t>Mezőgazdasági üzemi különleges építési övezet (</w:t>
      </w:r>
      <w:proofErr w:type="spellStart"/>
      <w:r>
        <w:t>Kmü</w:t>
      </w:r>
      <w:proofErr w:type="spellEnd"/>
      <w:r>
        <w:t>).</w:t>
      </w:r>
    </w:p>
    <w:p w14:paraId="0BB9A832" w14:textId="77777777" w:rsidR="00736BD8" w:rsidRDefault="00000000">
      <w:pPr>
        <w:pStyle w:val="Szvegtrzs"/>
        <w:spacing w:after="0" w:line="240" w:lineRule="auto"/>
        <w:ind w:left="580" w:hanging="560"/>
        <w:jc w:val="both"/>
      </w:pPr>
      <w:r>
        <w:rPr>
          <w:i/>
          <w:iCs/>
        </w:rPr>
        <w:t>j)</w:t>
      </w:r>
      <w:r>
        <w:tab/>
        <w:t>Különleges vendéglátó, panzió kereskedelmi építési övezet</w:t>
      </w:r>
    </w:p>
    <w:p w14:paraId="6C76410E" w14:textId="77777777" w:rsidR="00736BD8" w:rsidRDefault="00000000">
      <w:pPr>
        <w:pStyle w:val="Szvegtrzs"/>
        <w:spacing w:after="240" w:line="240" w:lineRule="auto"/>
      </w:pPr>
      <w:r>
        <w:rPr>
          <w:b/>
          <w:bCs/>
        </w:rPr>
        <w:t>19. Kivárosias lakó építési övezet (</w:t>
      </w:r>
      <w:proofErr w:type="spellStart"/>
      <w:r>
        <w:rPr>
          <w:b/>
          <w:bCs/>
        </w:rPr>
        <w:t>Lk</w:t>
      </w:r>
      <w:proofErr w:type="spellEnd"/>
      <w:r>
        <w:rPr>
          <w:b/>
          <w:bCs/>
        </w:rPr>
        <w:t>)</w:t>
      </w:r>
      <w:r>
        <w:t>”</w:t>
      </w:r>
    </w:p>
    <w:p w14:paraId="0FAAAD73" w14:textId="77777777" w:rsidR="00736BD8" w:rsidRDefault="00000000">
      <w:pPr>
        <w:pStyle w:val="Szvegtrzs"/>
        <w:spacing w:before="240" w:after="240" w:line="240" w:lineRule="auto"/>
        <w:jc w:val="center"/>
        <w:rPr>
          <w:b/>
          <w:bCs/>
        </w:rPr>
      </w:pPr>
      <w:r>
        <w:rPr>
          <w:b/>
          <w:bCs/>
        </w:rPr>
        <w:t>6. §</w:t>
      </w:r>
    </w:p>
    <w:p w14:paraId="21CCD5E4" w14:textId="77777777" w:rsidR="00736BD8" w:rsidRDefault="00000000">
      <w:pPr>
        <w:pStyle w:val="Szvegtrzs"/>
        <w:spacing w:after="0" w:line="240" w:lineRule="auto"/>
        <w:jc w:val="both"/>
      </w:pPr>
      <w:r>
        <w:t>A helyi építési szabályzatról szóló 5/2019 (V.24.) önkormányzati rendelet 21. § (6) bekezdése helyébe a következő rendelkezés lép:</w:t>
      </w:r>
    </w:p>
    <w:p w14:paraId="4A365FBF" w14:textId="77777777" w:rsidR="00736BD8" w:rsidRDefault="00000000">
      <w:pPr>
        <w:pStyle w:val="Szvegtrzs"/>
        <w:spacing w:before="240" w:after="0" w:line="240" w:lineRule="auto"/>
        <w:jc w:val="both"/>
      </w:pPr>
      <w:r>
        <w:t xml:space="preserve">„(6) Az </w:t>
      </w:r>
      <w:proofErr w:type="spellStart"/>
      <w:r>
        <w:t>Lk</w:t>
      </w:r>
      <w:proofErr w:type="spellEnd"/>
      <w:r>
        <w:t>-Z/1 jelű építési övezetben a következő telekalakítási és beépítési paramétereket kell alkalmazni:</w:t>
      </w:r>
    </w:p>
    <w:p w14:paraId="23040D03" w14:textId="77777777" w:rsidR="00736BD8" w:rsidRDefault="00000000">
      <w:pPr>
        <w:pStyle w:val="Szvegtrzs"/>
        <w:spacing w:after="0" w:line="240" w:lineRule="auto"/>
        <w:ind w:left="580" w:hanging="560"/>
        <w:jc w:val="both"/>
      </w:pPr>
      <w:r>
        <w:rPr>
          <w:i/>
          <w:iCs/>
        </w:rPr>
        <w:t>a)</w:t>
      </w:r>
      <w:r>
        <w:tab/>
        <w:t>a kialakítható telek legkisebb területe: 400 m</w:t>
      </w:r>
      <w:r>
        <w:rPr>
          <w:vertAlign w:val="superscript"/>
        </w:rPr>
        <w:t>2</w:t>
      </w:r>
      <w:r>
        <w:t>;</w:t>
      </w:r>
    </w:p>
    <w:p w14:paraId="6D73F1C5" w14:textId="77777777" w:rsidR="00736BD8" w:rsidRDefault="00000000">
      <w:pPr>
        <w:pStyle w:val="Szvegtrzs"/>
        <w:spacing w:after="0" w:line="240" w:lineRule="auto"/>
        <w:ind w:left="580" w:hanging="560"/>
        <w:jc w:val="both"/>
      </w:pPr>
      <w:r>
        <w:rPr>
          <w:i/>
          <w:iCs/>
        </w:rPr>
        <w:t>b)</w:t>
      </w:r>
      <w:r>
        <w:tab/>
        <w:t>a beépítési mód: zártsorú;</w:t>
      </w:r>
    </w:p>
    <w:p w14:paraId="140F0FED" w14:textId="77777777" w:rsidR="00736BD8" w:rsidRDefault="00000000">
      <w:pPr>
        <w:pStyle w:val="Szvegtrzs"/>
        <w:spacing w:after="0" w:line="240" w:lineRule="auto"/>
        <w:ind w:left="580" w:hanging="560"/>
        <w:jc w:val="both"/>
      </w:pPr>
      <w:r>
        <w:rPr>
          <w:i/>
          <w:iCs/>
        </w:rPr>
        <w:t>c)</w:t>
      </w:r>
      <w:r>
        <w:tab/>
        <w:t>a beépítettség megengedett legnagyobb mértéke: 50%;</w:t>
      </w:r>
    </w:p>
    <w:p w14:paraId="20E2A63B" w14:textId="77777777" w:rsidR="00736BD8" w:rsidRDefault="00000000">
      <w:pPr>
        <w:pStyle w:val="Szvegtrzs"/>
        <w:spacing w:after="0" w:line="240" w:lineRule="auto"/>
        <w:ind w:left="580" w:hanging="560"/>
        <w:jc w:val="both"/>
      </w:pPr>
      <w:r>
        <w:rPr>
          <w:i/>
          <w:iCs/>
        </w:rPr>
        <w:t>d)</w:t>
      </w:r>
      <w:r>
        <w:tab/>
        <w:t>terepszint alatti építés mértéke: 40%.</w:t>
      </w:r>
    </w:p>
    <w:p w14:paraId="320FE294" w14:textId="77777777" w:rsidR="00736BD8" w:rsidRDefault="00000000">
      <w:pPr>
        <w:pStyle w:val="Szvegtrzs"/>
        <w:spacing w:after="0" w:line="240" w:lineRule="auto"/>
        <w:ind w:left="580" w:hanging="560"/>
        <w:jc w:val="both"/>
      </w:pPr>
      <w:r>
        <w:rPr>
          <w:i/>
          <w:iCs/>
        </w:rPr>
        <w:t>e)</w:t>
      </w:r>
      <w:r>
        <w:tab/>
        <w:t>épületmagasság megengedett legnagyobb mértéke: 6,5 m;</w:t>
      </w:r>
    </w:p>
    <w:p w14:paraId="267403A3" w14:textId="77777777" w:rsidR="00736BD8" w:rsidRDefault="00000000">
      <w:pPr>
        <w:pStyle w:val="Szvegtrzs"/>
        <w:spacing w:after="0" w:line="240" w:lineRule="auto"/>
        <w:ind w:left="580" w:hanging="560"/>
        <w:jc w:val="both"/>
      </w:pPr>
      <w:r>
        <w:rPr>
          <w:i/>
          <w:iCs/>
        </w:rPr>
        <w:t>f)</w:t>
      </w:r>
      <w:r>
        <w:tab/>
        <w:t>a közműellátás mértéke és módja: teljes;</w:t>
      </w:r>
    </w:p>
    <w:p w14:paraId="4BBC3CB6" w14:textId="77777777" w:rsidR="00736BD8" w:rsidRDefault="00000000">
      <w:pPr>
        <w:pStyle w:val="Szvegtrzs"/>
        <w:spacing w:after="0" w:line="240" w:lineRule="auto"/>
        <w:ind w:left="580" w:hanging="560"/>
        <w:jc w:val="both"/>
      </w:pPr>
      <w:r>
        <w:rPr>
          <w:i/>
          <w:iCs/>
        </w:rPr>
        <w:t>g)</w:t>
      </w:r>
      <w:r>
        <w:tab/>
        <w:t>a zöldfelület legkisebb mértéke: 25%;</w:t>
      </w:r>
    </w:p>
    <w:p w14:paraId="0F71EA50" w14:textId="77777777" w:rsidR="00736BD8" w:rsidRDefault="00000000">
      <w:pPr>
        <w:pStyle w:val="Szvegtrzs"/>
        <w:spacing w:after="240" w:line="240" w:lineRule="auto"/>
        <w:jc w:val="both"/>
      </w:pPr>
      <w:r>
        <w:rPr>
          <w:b/>
          <w:bCs/>
        </w:rPr>
        <w:t>20. Kertvárosias lakó építési övezet (</w:t>
      </w:r>
      <w:proofErr w:type="spellStart"/>
      <w:r>
        <w:rPr>
          <w:b/>
          <w:bCs/>
        </w:rPr>
        <w:t>Lke</w:t>
      </w:r>
      <w:proofErr w:type="spellEnd"/>
      <w:r>
        <w:rPr>
          <w:b/>
          <w:bCs/>
        </w:rPr>
        <w:t>)</w:t>
      </w:r>
      <w:r>
        <w:t>”</w:t>
      </w:r>
    </w:p>
    <w:p w14:paraId="2036AA86" w14:textId="77777777" w:rsidR="00736BD8" w:rsidRDefault="00000000">
      <w:pPr>
        <w:pStyle w:val="Szvegtrzs"/>
        <w:spacing w:before="240" w:after="240" w:line="240" w:lineRule="auto"/>
        <w:jc w:val="center"/>
        <w:rPr>
          <w:b/>
          <w:bCs/>
        </w:rPr>
      </w:pPr>
      <w:r>
        <w:rPr>
          <w:b/>
          <w:bCs/>
        </w:rPr>
        <w:t>7. §</w:t>
      </w:r>
    </w:p>
    <w:p w14:paraId="6C3897A4" w14:textId="77777777" w:rsidR="00736BD8" w:rsidRDefault="00000000">
      <w:pPr>
        <w:pStyle w:val="Szvegtrzs"/>
        <w:spacing w:after="0" w:line="240" w:lineRule="auto"/>
        <w:jc w:val="both"/>
      </w:pPr>
      <w:r>
        <w:t>A helyi építési szabályzatról szóló 5/2019 (V.24.) önkormányzati rendelet 22. § (6) bekezdése helyébe a következő rendelkezés lép:</w:t>
      </w:r>
    </w:p>
    <w:p w14:paraId="521E5AEC" w14:textId="77777777" w:rsidR="00736BD8" w:rsidRDefault="00000000">
      <w:pPr>
        <w:pStyle w:val="Szvegtrzs"/>
        <w:spacing w:before="240" w:after="0" w:line="240" w:lineRule="auto"/>
        <w:jc w:val="both"/>
      </w:pPr>
      <w:r>
        <w:t xml:space="preserve">„(6) Az </w:t>
      </w:r>
      <w:proofErr w:type="spellStart"/>
      <w:r>
        <w:t>Lke</w:t>
      </w:r>
      <w:proofErr w:type="spellEnd"/>
      <w:r>
        <w:t>-O/1 jelű építési övezetben a következő telekalakítási és beépítési paramétereket kell alkalmazni:</w:t>
      </w:r>
    </w:p>
    <w:p w14:paraId="719302BF" w14:textId="77777777" w:rsidR="00736BD8"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2FDD529F" w14:textId="77777777" w:rsidR="00736BD8" w:rsidRDefault="00000000">
      <w:pPr>
        <w:pStyle w:val="Szvegtrzs"/>
        <w:spacing w:after="0" w:line="240" w:lineRule="auto"/>
        <w:ind w:left="580" w:hanging="560"/>
        <w:jc w:val="both"/>
      </w:pPr>
      <w:r>
        <w:rPr>
          <w:i/>
          <w:iCs/>
        </w:rPr>
        <w:t>b)</w:t>
      </w:r>
      <w:r>
        <w:tab/>
        <w:t>a beépítési mód: oldalhatáron álló;</w:t>
      </w:r>
    </w:p>
    <w:p w14:paraId="58B773B4" w14:textId="77777777" w:rsidR="00736BD8" w:rsidRDefault="00000000">
      <w:pPr>
        <w:pStyle w:val="Szvegtrzs"/>
        <w:spacing w:after="0" w:line="240" w:lineRule="auto"/>
        <w:ind w:left="580" w:hanging="560"/>
        <w:jc w:val="both"/>
      </w:pPr>
      <w:r>
        <w:rPr>
          <w:i/>
          <w:iCs/>
        </w:rPr>
        <w:t>c)</w:t>
      </w:r>
      <w:r>
        <w:tab/>
        <w:t>a beépítettség megengedett legnagyobb mértéke: 30%;</w:t>
      </w:r>
    </w:p>
    <w:p w14:paraId="10DEA758" w14:textId="77777777" w:rsidR="00736BD8" w:rsidRDefault="00000000">
      <w:pPr>
        <w:pStyle w:val="Szvegtrzs"/>
        <w:spacing w:after="0" w:line="240" w:lineRule="auto"/>
        <w:ind w:left="580" w:hanging="560"/>
        <w:jc w:val="both"/>
      </w:pPr>
      <w:r>
        <w:rPr>
          <w:i/>
          <w:iCs/>
        </w:rPr>
        <w:t>d)</w:t>
      </w:r>
      <w:r>
        <w:tab/>
        <w:t>terepszint alatti építés mértéke: 30%;</w:t>
      </w:r>
    </w:p>
    <w:p w14:paraId="48C6A479" w14:textId="77777777" w:rsidR="00736BD8" w:rsidRDefault="00000000">
      <w:pPr>
        <w:pStyle w:val="Szvegtrzs"/>
        <w:spacing w:after="0" w:line="240" w:lineRule="auto"/>
        <w:ind w:left="580" w:hanging="560"/>
        <w:jc w:val="both"/>
      </w:pPr>
      <w:r>
        <w:rPr>
          <w:i/>
          <w:iCs/>
        </w:rPr>
        <w:t>e)</w:t>
      </w:r>
      <w:r>
        <w:tab/>
        <w:t>épületmagasság megengedett legnagyobb mértéke: 5,0 m;</w:t>
      </w:r>
    </w:p>
    <w:p w14:paraId="07A09711" w14:textId="77777777" w:rsidR="00736BD8" w:rsidRDefault="00000000">
      <w:pPr>
        <w:pStyle w:val="Szvegtrzs"/>
        <w:spacing w:after="0" w:line="240" w:lineRule="auto"/>
        <w:ind w:left="580" w:hanging="560"/>
        <w:jc w:val="both"/>
      </w:pPr>
      <w:r>
        <w:rPr>
          <w:i/>
          <w:iCs/>
        </w:rPr>
        <w:t>f)</w:t>
      </w:r>
      <w:r>
        <w:tab/>
        <w:t>a közműellátás mértéke és módja: teljes;</w:t>
      </w:r>
    </w:p>
    <w:p w14:paraId="36D02A3D" w14:textId="77777777" w:rsidR="00736BD8" w:rsidRDefault="00000000">
      <w:pPr>
        <w:pStyle w:val="Szvegtrzs"/>
        <w:spacing w:after="0" w:line="240" w:lineRule="auto"/>
        <w:ind w:left="580" w:hanging="560"/>
        <w:jc w:val="both"/>
      </w:pPr>
      <w:r>
        <w:rPr>
          <w:i/>
          <w:iCs/>
        </w:rPr>
        <w:t>g)</w:t>
      </w:r>
      <w:r>
        <w:tab/>
        <w:t>a zöldfelület legkisebb mértéke: 50%.</w:t>
      </w:r>
    </w:p>
    <w:p w14:paraId="6AF12F70" w14:textId="77777777" w:rsidR="00736BD8" w:rsidRDefault="00000000">
      <w:pPr>
        <w:pStyle w:val="Szvegtrzs"/>
        <w:spacing w:after="240" w:line="240" w:lineRule="auto"/>
        <w:jc w:val="both"/>
      </w:pPr>
      <w:r>
        <w:rPr>
          <w:b/>
          <w:bCs/>
        </w:rPr>
        <w:t>21.</w:t>
      </w:r>
      <w:r>
        <w:t xml:space="preserve"> </w:t>
      </w:r>
      <w:r>
        <w:rPr>
          <w:b/>
          <w:bCs/>
        </w:rPr>
        <w:t>Falusias lakó építési övezet (</w:t>
      </w:r>
      <w:proofErr w:type="spellStart"/>
      <w:r>
        <w:rPr>
          <w:b/>
          <w:bCs/>
        </w:rPr>
        <w:t>Lf</w:t>
      </w:r>
      <w:proofErr w:type="spellEnd"/>
      <w:r>
        <w:rPr>
          <w:b/>
          <w:bCs/>
        </w:rPr>
        <w:t>)</w:t>
      </w:r>
      <w:r>
        <w:t>”</w:t>
      </w:r>
    </w:p>
    <w:p w14:paraId="41B5CE41" w14:textId="77777777" w:rsidR="00736BD8" w:rsidRDefault="00000000">
      <w:pPr>
        <w:pStyle w:val="Szvegtrzs"/>
        <w:spacing w:before="240" w:after="240" w:line="240" w:lineRule="auto"/>
        <w:jc w:val="center"/>
        <w:rPr>
          <w:b/>
          <w:bCs/>
        </w:rPr>
      </w:pPr>
      <w:r>
        <w:rPr>
          <w:b/>
          <w:bCs/>
        </w:rPr>
        <w:t>8. §</w:t>
      </w:r>
    </w:p>
    <w:p w14:paraId="76B6631C" w14:textId="77777777" w:rsidR="00736BD8" w:rsidRDefault="00000000">
      <w:pPr>
        <w:pStyle w:val="Szvegtrzs"/>
        <w:spacing w:after="0" w:line="240" w:lineRule="auto"/>
        <w:jc w:val="both"/>
      </w:pPr>
      <w:r>
        <w:t>(1) A helyi építési szabályzatról szóló 5/2019 (V.24.) önkormányzati rendelet 23. § (3) bekezdése helyébe a következő rendelkezés lép:</w:t>
      </w:r>
    </w:p>
    <w:p w14:paraId="4E051EA9" w14:textId="77777777" w:rsidR="00736BD8" w:rsidRDefault="00000000">
      <w:pPr>
        <w:pStyle w:val="Szvegtrzs"/>
        <w:spacing w:before="240" w:after="240" w:line="240" w:lineRule="auto"/>
        <w:jc w:val="both"/>
      </w:pPr>
      <w:r>
        <w:lastRenderedPageBreak/>
        <w:t>„(3) A falusias lakóövezetben az elhelyezhető egyes rendeltetések együtt, vagy külön-külön is létesíthetők.”</w:t>
      </w:r>
    </w:p>
    <w:p w14:paraId="35760C0B" w14:textId="77777777" w:rsidR="00736BD8" w:rsidRDefault="00000000">
      <w:pPr>
        <w:pStyle w:val="Szvegtrzs"/>
        <w:spacing w:before="240" w:after="0" w:line="240" w:lineRule="auto"/>
        <w:jc w:val="both"/>
      </w:pPr>
      <w:r>
        <w:t xml:space="preserve">(2) A helyi építési szabályzatról szóló 5/2019 (V.24.) önkormányzati rendelet 23. §-a </w:t>
      </w:r>
      <w:proofErr w:type="spellStart"/>
      <w:r>
        <w:t>a</w:t>
      </w:r>
      <w:proofErr w:type="spellEnd"/>
      <w:r>
        <w:t xml:space="preserve"> következő (3a) bekezdéssel egészül ki:</w:t>
      </w:r>
    </w:p>
    <w:p w14:paraId="0CB8C2E3" w14:textId="77777777" w:rsidR="00736BD8" w:rsidRDefault="00000000">
      <w:pPr>
        <w:pStyle w:val="Szvegtrzs"/>
        <w:spacing w:before="240" w:after="0" w:line="240" w:lineRule="auto"/>
        <w:jc w:val="both"/>
      </w:pPr>
      <w:r>
        <w:t>„(3a) A falusias építési övezet építési telkein:</w:t>
      </w:r>
    </w:p>
    <w:p w14:paraId="27193D7B" w14:textId="77777777" w:rsidR="00736BD8" w:rsidRDefault="00000000">
      <w:pPr>
        <w:pStyle w:val="Szvegtrzs"/>
        <w:spacing w:after="0" w:line="240" w:lineRule="auto"/>
        <w:ind w:left="580" w:hanging="560"/>
        <w:jc w:val="both"/>
      </w:pPr>
      <w:r>
        <w:rPr>
          <w:i/>
          <w:iCs/>
        </w:rPr>
        <w:t>a)</w:t>
      </w:r>
      <w:r>
        <w:tab/>
        <w:t xml:space="preserve"> az építhető épületek száma legfeljebb együttesen 2 db fő- és melléképület;</w:t>
      </w:r>
    </w:p>
    <w:p w14:paraId="0E58684F" w14:textId="77777777" w:rsidR="00736BD8" w:rsidRDefault="00000000">
      <w:pPr>
        <w:pStyle w:val="Szvegtrzs"/>
        <w:spacing w:after="240" w:line="240" w:lineRule="auto"/>
        <w:ind w:left="580" w:hanging="560"/>
        <w:jc w:val="both"/>
      </w:pPr>
      <w:r>
        <w:rPr>
          <w:i/>
          <w:iCs/>
        </w:rPr>
        <w:t>b)</w:t>
      </w:r>
      <w:r>
        <w:tab/>
        <w:t>az építhető lakások száma legfeljebb 2 db lakás lehet.”</w:t>
      </w:r>
    </w:p>
    <w:p w14:paraId="70A66342" w14:textId="77777777" w:rsidR="00736BD8" w:rsidRDefault="00000000">
      <w:pPr>
        <w:pStyle w:val="Szvegtrzs"/>
        <w:spacing w:before="240" w:after="0" w:line="240" w:lineRule="auto"/>
        <w:jc w:val="both"/>
      </w:pPr>
      <w:r>
        <w:t>(3) A helyi építési szabályzatról szóló 5/2019 (V.24.) önkormányzati rendelet 23. § (4) bekezdése helyébe a következő rendelkezés lép:</w:t>
      </w:r>
    </w:p>
    <w:p w14:paraId="3A3ABC89" w14:textId="77777777" w:rsidR="00736BD8" w:rsidRDefault="00000000">
      <w:pPr>
        <w:pStyle w:val="Szvegtrzs"/>
        <w:spacing w:before="240" w:after="240" w:line="240" w:lineRule="auto"/>
        <w:jc w:val="both"/>
      </w:pPr>
      <w:r>
        <w:t>„(4) Egy telken annyi önálló rendeltetési egység helyezhető el, ahányszor az építési telek területének önálló rendeltetési egységekre számított területe eléri vagy meghaladja a 400m</w:t>
      </w:r>
      <w:r>
        <w:rPr>
          <w:vertAlign w:val="superscript"/>
        </w:rPr>
        <w:t>2</w:t>
      </w:r>
      <w:r>
        <w:t>-t. A 400 m2-et el nem érő, kialakult építési telken legfeljebb egy önálló rendeltetési egység helyezhető el.”</w:t>
      </w:r>
    </w:p>
    <w:p w14:paraId="7A5F9A6C" w14:textId="77777777" w:rsidR="00736BD8" w:rsidRDefault="00000000">
      <w:pPr>
        <w:pStyle w:val="Szvegtrzs"/>
        <w:spacing w:before="240" w:after="0" w:line="240" w:lineRule="auto"/>
        <w:jc w:val="both"/>
      </w:pPr>
      <w:r>
        <w:t xml:space="preserve">(4) A helyi építési szabályzatról szóló 5/2019 (V.24.) önkormányzati rendelet 23. §-a </w:t>
      </w:r>
      <w:proofErr w:type="spellStart"/>
      <w:r>
        <w:t>a</w:t>
      </w:r>
      <w:proofErr w:type="spellEnd"/>
      <w:r>
        <w:t xml:space="preserve"> következő (5a) bekezdéssel egészül ki:</w:t>
      </w:r>
    </w:p>
    <w:p w14:paraId="40B42C74" w14:textId="77777777" w:rsidR="00736BD8" w:rsidRDefault="00000000">
      <w:pPr>
        <w:pStyle w:val="Szvegtrzs"/>
        <w:spacing w:before="240" w:after="240" w:line="240" w:lineRule="auto"/>
        <w:jc w:val="both"/>
      </w:pPr>
      <w:r>
        <w:t>„(5a) A szabályozási terven jelölt 5,0 m széles telek be nem építhető részén, csak őshonos, táji- és természeti adottságoknak megfelelő növényfajok alkalmazásával zöldfelületként tartandó fenn, ezen a területrészen épület, építmény nem helyezhető el.”</w:t>
      </w:r>
    </w:p>
    <w:p w14:paraId="5B1A247F" w14:textId="77777777" w:rsidR="00736BD8" w:rsidRDefault="00000000">
      <w:pPr>
        <w:pStyle w:val="Szvegtrzs"/>
        <w:spacing w:before="240" w:after="0" w:line="240" w:lineRule="auto"/>
        <w:jc w:val="both"/>
      </w:pPr>
      <w:r>
        <w:t xml:space="preserve">(5) A helyi építési szabályzatról szóló 5/2019 (V.24.) önkormányzati rendelet 23. §-a </w:t>
      </w:r>
      <w:proofErr w:type="spellStart"/>
      <w:r>
        <w:t>a</w:t>
      </w:r>
      <w:proofErr w:type="spellEnd"/>
      <w:r>
        <w:t xml:space="preserve"> következő (9) bekezdéssel egészül ki:</w:t>
      </w:r>
    </w:p>
    <w:p w14:paraId="14F70B7C" w14:textId="77777777" w:rsidR="00736BD8" w:rsidRDefault="00000000">
      <w:pPr>
        <w:pStyle w:val="Szvegtrzs"/>
        <w:spacing w:before="240" w:after="0" w:line="240" w:lineRule="auto"/>
        <w:jc w:val="both"/>
      </w:pPr>
      <w:r>
        <w:t xml:space="preserve">„(9) Az </w:t>
      </w:r>
      <w:proofErr w:type="spellStart"/>
      <w:r>
        <w:t>Lf</w:t>
      </w:r>
      <w:proofErr w:type="spellEnd"/>
      <w:r>
        <w:t>-O/3 jelű építési övezetben a következő telekalakítási és beépítési paramétereket kell alkalmazni:</w:t>
      </w:r>
    </w:p>
    <w:p w14:paraId="64804460" w14:textId="77777777" w:rsidR="00736BD8"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27CBF6C9" w14:textId="77777777" w:rsidR="00736BD8" w:rsidRDefault="00000000">
      <w:pPr>
        <w:pStyle w:val="Szvegtrzs"/>
        <w:spacing w:after="0" w:line="240" w:lineRule="auto"/>
        <w:ind w:left="580" w:hanging="560"/>
        <w:jc w:val="both"/>
      </w:pPr>
      <w:r>
        <w:rPr>
          <w:i/>
          <w:iCs/>
        </w:rPr>
        <w:t>b)</w:t>
      </w:r>
      <w:r>
        <w:tab/>
        <w:t>a kialakítható telek legkisebb szélessége: 18 m;</w:t>
      </w:r>
    </w:p>
    <w:p w14:paraId="56C743AD" w14:textId="77777777" w:rsidR="00736BD8" w:rsidRDefault="00000000">
      <w:pPr>
        <w:pStyle w:val="Szvegtrzs"/>
        <w:spacing w:after="0" w:line="240" w:lineRule="auto"/>
        <w:ind w:left="580" w:hanging="560"/>
        <w:jc w:val="both"/>
      </w:pPr>
      <w:r>
        <w:rPr>
          <w:i/>
          <w:iCs/>
        </w:rPr>
        <w:t>c)</w:t>
      </w:r>
      <w:r>
        <w:tab/>
        <w:t>a beépítési mód: oldalhatáron álló;</w:t>
      </w:r>
    </w:p>
    <w:p w14:paraId="357C28B4" w14:textId="77777777" w:rsidR="00736BD8" w:rsidRDefault="00000000">
      <w:pPr>
        <w:pStyle w:val="Szvegtrzs"/>
        <w:spacing w:after="0" w:line="240" w:lineRule="auto"/>
        <w:ind w:left="580" w:hanging="560"/>
        <w:jc w:val="both"/>
      </w:pPr>
      <w:r>
        <w:rPr>
          <w:i/>
          <w:iCs/>
        </w:rPr>
        <w:t>d)</w:t>
      </w:r>
      <w:r>
        <w:tab/>
        <w:t>a beépítettség megengedett legnagyobb mértéke: 30%;</w:t>
      </w:r>
    </w:p>
    <w:p w14:paraId="77324798" w14:textId="77777777" w:rsidR="00736BD8" w:rsidRDefault="00000000">
      <w:pPr>
        <w:pStyle w:val="Szvegtrzs"/>
        <w:spacing w:after="0" w:line="240" w:lineRule="auto"/>
        <w:ind w:left="580" w:hanging="560"/>
        <w:jc w:val="both"/>
      </w:pPr>
      <w:r>
        <w:rPr>
          <w:i/>
          <w:iCs/>
        </w:rPr>
        <w:t>e)</w:t>
      </w:r>
      <w:r>
        <w:tab/>
        <w:t>terepszint alatti beépítés mértéke: 30%;</w:t>
      </w:r>
    </w:p>
    <w:p w14:paraId="5EF199FD" w14:textId="77777777" w:rsidR="00736BD8" w:rsidRDefault="00000000">
      <w:pPr>
        <w:pStyle w:val="Szvegtrzs"/>
        <w:spacing w:after="0" w:line="240" w:lineRule="auto"/>
        <w:ind w:left="580" w:hanging="560"/>
        <w:jc w:val="both"/>
      </w:pPr>
      <w:r>
        <w:rPr>
          <w:i/>
          <w:iCs/>
        </w:rPr>
        <w:t>f)</w:t>
      </w:r>
      <w:r>
        <w:tab/>
        <w:t>épületmagasság megengedett legnagyobb mértéke: 4,5 m;</w:t>
      </w:r>
    </w:p>
    <w:p w14:paraId="75AD5DD7" w14:textId="77777777" w:rsidR="00736BD8" w:rsidRDefault="00000000">
      <w:pPr>
        <w:pStyle w:val="Szvegtrzs"/>
        <w:spacing w:after="0" w:line="240" w:lineRule="auto"/>
        <w:ind w:left="580" w:hanging="560"/>
        <w:jc w:val="both"/>
      </w:pPr>
      <w:r>
        <w:rPr>
          <w:i/>
          <w:iCs/>
        </w:rPr>
        <w:t>g)</w:t>
      </w:r>
      <w:r>
        <w:tab/>
        <w:t>a közműellátás mértéke és módja: teljes;</w:t>
      </w:r>
    </w:p>
    <w:p w14:paraId="16F606A1" w14:textId="77777777" w:rsidR="00736BD8" w:rsidRDefault="00000000">
      <w:pPr>
        <w:pStyle w:val="Szvegtrzs"/>
        <w:spacing w:after="0" w:line="240" w:lineRule="auto"/>
        <w:ind w:left="580" w:hanging="560"/>
        <w:jc w:val="both"/>
      </w:pPr>
      <w:r>
        <w:rPr>
          <w:i/>
          <w:iCs/>
        </w:rPr>
        <w:t>h)</w:t>
      </w:r>
      <w:r>
        <w:tab/>
        <w:t>a zöldfelület legkisebb mértéke: 40%.</w:t>
      </w:r>
      <w:r>
        <w:rPr>
          <w:b/>
          <w:bCs/>
        </w:rPr>
        <w:t>”</w:t>
      </w:r>
    </w:p>
    <w:p w14:paraId="77691C56" w14:textId="77777777" w:rsidR="00736BD8" w:rsidRDefault="00000000">
      <w:pPr>
        <w:pStyle w:val="Szvegtrzs"/>
        <w:spacing w:after="240" w:line="240" w:lineRule="auto"/>
        <w:jc w:val="both"/>
      </w:pPr>
      <w:r>
        <w:rPr>
          <w:b/>
          <w:bCs/>
        </w:rPr>
        <w:t>22. Településközponti vegyes</w:t>
      </w:r>
      <w:r>
        <w:t xml:space="preserve"> </w:t>
      </w:r>
      <w:r>
        <w:rPr>
          <w:b/>
          <w:bCs/>
        </w:rPr>
        <w:t>építési övezet</w:t>
      </w:r>
      <w:r>
        <w:t>”</w:t>
      </w:r>
    </w:p>
    <w:p w14:paraId="167104E2" w14:textId="77777777" w:rsidR="00736BD8" w:rsidRDefault="00000000">
      <w:pPr>
        <w:pStyle w:val="Szvegtrzs"/>
        <w:spacing w:before="240" w:after="240" w:line="240" w:lineRule="auto"/>
        <w:jc w:val="center"/>
        <w:rPr>
          <w:b/>
          <w:bCs/>
        </w:rPr>
      </w:pPr>
      <w:r>
        <w:rPr>
          <w:b/>
          <w:bCs/>
        </w:rPr>
        <w:t>9. §</w:t>
      </w:r>
    </w:p>
    <w:p w14:paraId="08D50C79" w14:textId="77777777" w:rsidR="00736BD8" w:rsidRDefault="00000000">
      <w:pPr>
        <w:pStyle w:val="Szvegtrzs"/>
        <w:spacing w:after="0" w:line="240" w:lineRule="auto"/>
        <w:jc w:val="both"/>
      </w:pPr>
      <w:r>
        <w:t xml:space="preserve">(1) A helyi építési szabályzatról szóló 5/2019 (V.24.) önkormányzati rendelet 24. §-a </w:t>
      </w:r>
      <w:proofErr w:type="spellStart"/>
      <w:r>
        <w:t>a</w:t>
      </w:r>
      <w:proofErr w:type="spellEnd"/>
      <w:r>
        <w:t xml:space="preserve"> következő (4a) bekezdéssel egészül ki:</w:t>
      </w:r>
    </w:p>
    <w:p w14:paraId="704C4489" w14:textId="77777777" w:rsidR="00736BD8" w:rsidRDefault="00000000">
      <w:pPr>
        <w:pStyle w:val="Szvegtrzs"/>
        <w:spacing w:before="240" w:after="240" w:line="240" w:lineRule="auto"/>
        <w:jc w:val="both"/>
      </w:pPr>
      <w:r>
        <w:t>„(4a) Egy telken annyi lakás helyezhető el, ahányszor az építési telek területe eléri vagy meghaladja a 400 m2-t. A 400 m2-t el nem érő, kialakult építési telken legfeljebb egy lakás helyezhető el.”</w:t>
      </w:r>
    </w:p>
    <w:p w14:paraId="38EE4005" w14:textId="77777777" w:rsidR="00736BD8" w:rsidRDefault="00000000">
      <w:pPr>
        <w:pStyle w:val="Szvegtrzs"/>
        <w:spacing w:before="240" w:after="0" w:line="240" w:lineRule="auto"/>
        <w:jc w:val="both"/>
      </w:pPr>
      <w:r>
        <w:t>(2) A helyi építési szabályzatról szóló 5/2019 (V.24.) önkormányzati rendelet 24. § (5) bekezdés e) pontja helyébe a következő rendelkezés lép:</w:t>
      </w:r>
    </w:p>
    <w:p w14:paraId="271ACA39" w14:textId="77777777" w:rsidR="00736BD8" w:rsidRDefault="00000000">
      <w:pPr>
        <w:pStyle w:val="Szvegtrzs"/>
        <w:spacing w:before="240" w:after="0" w:line="240" w:lineRule="auto"/>
        <w:jc w:val="both"/>
        <w:rPr>
          <w:i/>
          <w:iCs/>
        </w:rPr>
      </w:pPr>
      <w:r>
        <w:rPr>
          <w:i/>
          <w:iCs/>
        </w:rPr>
        <w:t xml:space="preserve">(A </w:t>
      </w:r>
      <w:proofErr w:type="spellStart"/>
      <w:r>
        <w:rPr>
          <w:i/>
          <w:iCs/>
        </w:rPr>
        <w:t>Vt</w:t>
      </w:r>
      <w:proofErr w:type="spellEnd"/>
      <w:r>
        <w:rPr>
          <w:i/>
          <w:iCs/>
        </w:rPr>
        <w:t>-SZ/1 jelű építési övezetben a következő telekalakítási és beépítési paramétereket kell alkalmazni:)</w:t>
      </w:r>
    </w:p>
    <w:p w14:paraId="49CCAE58" w14:textId="77777777" w:rsidR="00736BD8" w:rsidRDefault="00000000">
      <w:pPr>
        <w:pStyle w:val="Szvegtrzs"/>
        <w:spacing w:after="240" w:line="240" w:lineRule="auto"/>
        <w:ind w:left="580" w:hanging="560"/>
        <w:jc w:val="both"/>
      </w:pPr>
      <w:r>
        <w:lastRenderedPageBreak/>
        <w:t>„</w:t>
      </w:r>
      <w:r>
        <w:rPr>
          <w:i/>
          <w:iCs/>
        </w:rPr>
        <w:t>e)</w:t>
      </w:r>
      <w:r>
        <w:tab/>
        <w:t>épületmagasság megengedett legnagyobb mértéke: 7,5 m;”</w:t>
      </w:r>
    </w:p>
    <w:p w14:paraId="4C49444E" w14:textId="77777777" w:rsidR="00736BD8" w:rsidRDefault="00000000">
      <w:pPr>
        <w:pStyle w:val="Szvegtrzs"/>
        <w:spacing w:before="240" w:after="0" w:line="240" w:lineRule="auto"/>
        <w:jc w:val="both"/>
      </w:pPr>
      <w:r>
        <w:t>(3) A helyi építési szabályzatról szóló 5/2019 (V.24.) önkormányzati rendelet 24. § (8) bekezdése helyébe a következő rendelkezés lép:</w:t>
      </w:r>
    </w:p>
    <w:p w14:paraId="31CE321D" w14:textId="77777777" w:rsidR="00736BD8" w:rsidRDefault="00000000">
      <w:pPr>
        <w:pStyle w:val="Szvegtrzs"/>
        <w:spacing w:before="240" w:after="0" w:line="240" w:lineRule="auto"/>
        <w:jc w:val="both"/>
      </w:pPr>
      <w:r>
        <w:t xml:space="preserve">„(8) A </w:t>
      </w:r>
      <w:proofErr w:type="spellStart"/>
      <w:r>
        <w:t>Vt</w:t>
      </w:r>
      <w:proofErr w:type="spellEnd"/>
      <w:r>
        <w:t>-Z/2 jelű építési övezetben a következő rendeltetési, telekalakítási és beépítési paramétereket kell alkalmazni:</w:t>
      </w:r>
    </w:p>
    <w:p w14:paraId="4E654AD7" w14:textId="77777777" w:rsidR="00736BD8" w:rsidRDefault="00000000">
      <w:pPr>
        <w:pStyle w:val="Szvegtrzs"/>
        <w:spacing w:after="0" w:line="240" w:lineRule="auto"/>
        <w:ind w:left="580" w:hanging="560"/>
        <w:jc w:val="both"/>
      </w:pPr>
      <w:r>
        <w:rPr>
          <w:i/>
          <w:iCs/>
        </w:rPr>
        <w:t>a)</w:t>
      </w:r>
      <w:r>
        <w:tab/>
        <w:t xml:space="preserve"> az építési övezetben elhelyezhető rendeltetés: közösségi intézményi,</w:t>
      </w:r>
    </w:p>
    <w:p w14:paraId="1EF4FED0" w14:textId="77777777" w:rsidR="00736BD8" w:rsidRDefault="00000000">
      <w:pPr>
        <w:pStyle w:val="Szvegtrzs"/>
        <w:spacing w:after="0" w:line="240" w:lineRule="auto"/>
        <w:ind w:left="580" w:hanging="560"/>
        <w:jc w:val="both"/>
      </w:pPr>
      <w:r>
        <w:rPr>
          <w:i/>
          <w:iCs/>
        </w:rPr>
        <w:t>b)</w:t>
      </w:r>
      <w:r>
        <w:tab/>
        <w:t>a kialakítható telek legkisebb területe: 700 m</w:t>
      </w:r>
      <w:r>
        <w:rPr>
          <w:vertAlign w:val="superscript"/>
        </w:rPr>
        <w:t>2</w:t>
      </w:r>
      <w:r>
        <w:t>;</w:t>
      </w:r>
    </w:p>
    <w:p w14:paraId="37E029D6" w14:textId="77777777" w:rsidR="00736BD8" w:rsidRDefault="00000000">
      <w:pPr>
        <w:pStyle w:val="Szvegtrzs"/>
        <w:spacing w:after="0" w:line="240" w:lineRule="auto"/>
        <w:ind w:left="580" w:hanging="560"/>
        <w:jc w:val="both"/>
      </w:pPr>
      <w:r>
        <w:rPr>
          <w:i/>
          <w:iCs/>
        </w:rPr>
        <w:t>c)</w:t>
      </w:r>
      <w:r>
        <w:tab/>
        <w:t>a kialakítható telek legkisebb szélessége: 35,0 m;</w:t>
      </w:r>
    </w:p>
    <w:p w14:paraId="2DB1BA07" w14:textId="77777777" w:rsidR="00736BD8" w:rsidRDefault="00000000">
      <w:pPr>
        <w:pStyle w:val="Szvegtrzs"/>
        <w:spacing w:after="0" w:line="240" w:lineRule="auto"/>
        <w:ind w:left="580" w:hanging="560"/>
        <w:jc w:val="both"/>
      </w:pPr>
      <w:r>
        <w:rPr>
          <w:i/>
          <w:iCs/>
        </w:rPr>
        <w:t>d)</w:t>
      </w:r>
      <w:r>
        <w:tab/>
        <w:t>a beépítési mód építési helye: zártsorú;</w:t>
      </w:r>
    </w:p>
    <w:p w14:paraId="163A7CBB" w14:textId="77777777" w:rsidR="00736BD8" w:rsidRDefault="00000000">
      <w:pPr>
        <w:pStyle w:val="Szvegtrzs"/>
        <w:spacing w:after="0" w:line="240" w:lineRule="auto"/>
        <w:ind w:left="580" w:hanging="560"/>
        <w:jc w:val="both"/>
      </w:pPr>
      <w:r>
        <w:rPr>
          <w:i/>
          <w:iCs/>
        </w:rPr>
        <w:t>e)</w:t>
      </w:r>
      <w:r>
        <w:tab/>
        <w:t>a beépítettség megengedett legnagyobb mértéke: 60%;</w:t>
      </w:r>
    </w:p>
    <w:p w14:paraId="5CCFD1C5" w14:textId="77777777" w:rsidR="00736BD8" w:rsidRDefault="00000000">
      <w:pPr>
        <w:pStyle w:val="Szvegtrzs"/>
        <w:spacing w:after="0" w:line="240" w:lineRule="auto"/>
        <w:ind w:left="580" w:hanging="560"/>
        <w:jc w:val="both"/>
      </w:pPr>
      <w:r>
        <w:rPr>
          <w:i/>
          <w:iCs/>
        </w:rPr>
        <w:t>f)</w:t>
      </w:r>
      <w:r>
        <w:tab/>
        <w:t>terepszint alatti beépítés mértéke: 60%;</w:t>
      </w:r>
    </w:p>
    <w:p w14:paraId="2BAF697B" w14:textId="77777777" w:rsidR="00736BD8" w:rsidRDefault="00000000">
      <w:pPr>
        <w:pStyle w:val="Szvegtrzs"/>
        <w:spacing w:after="0" w:line="240" w:lineRule="auto"/>
        <w:ind w:left="580" w:hanging="560"/>
        <w:jc w:val="both"/>
      </w:pPr>
      <w:r>
        <w:rPr>
          <w:i/>
          <w:iCs/>
        </w:rPr>
        <w:t>g)</w:t>
      </w:r>
      <w:r>
        <w:tab/>
        <w:t>épületmagasság megengedett legnagyobb mértéke: 7,5 m;</w:t>
      </w:r>
    </w:p>
    <w:p w14:paraId="036E5147" w14:textId="77777777" w:rsidR="00736BD8" w:rsidRDefault="00000000">
      <w:pPr>
        <w:pStyle w:val="Szvegtrzs"/>
        <w:spacing w:after="0" w:line="240" w:lineRule="auto"/>
        <w:ind w:left="580" w:hanging="560"/>
        <w:jc w:val="both"/>
      </w:pPr>
      <w:r>
        <w:rPr>
          <w:i/>
          <w:iCs/>
        </w:rPr>
        <w:t>h)</w:t>
      </w:r>
      <w:r>
        <w:tab/>
        <w:t>a közműellátás mértéke és módja: teljes;</w:t>
      </w:r>
    </w:p>
    <w:p w14:paraId="3A30D01C" w14:textId="77777777" w:rsidR="00736BD8" w:rsidRDefault="00000000">
      <w:pPr>
        <w:pStyle w:val="Szvegtrzs"/>
        <w:spacing w:after="0" w:line="240" w:lineRule="auto"/>
        <w:ind w:left="580" w:hanging="560"/>
        <w:jc w:val="both"/>
      </w:pPr>
      <w:r>
        <w:rPr>
          <w:i/>
          <w:iCs/>
        </w:rPr>
        <w:t>i)</w:t>
      </w:r>
      <w:r>
        <w:tab/>
        <w:t>a zöldfelület legkisebb mértéke: 20%.”</w:t>
      </w:r>
    </w:p>
    <w:p w14:paraId="7DAC884D" w14:textId="77777777" w:rsidR="00736BD8" w:rsidRDefault="00000000">
      <w:pPr>
        <w:pStyle w:val="Szvegtrzs"/>
        <w:spacing w:after="240" w:line="240" w:lineRule="auto"/>
        <w:jc w:val="both"/>
      </w:pPr>
      <w:r>
        <w:t>23. Intézményi vegyes építési övezet (</w:t>
      </w:r>
      <w:proofErr w:type="spellStart"/>
      <w:r>
        <w:t>Vi</w:t>
      </w:r>
      <w:proofErr w:type="spellEnd"/>
      <w:r>
        <w:t>)”</w:t>
      </w:r>
    </w:p>
    <w:p w14:paraId="5EF5F2C6" w14:textId="77777777" w:rsidR="00736BD8" w:rsidRDefault="00000000">
      <w:pPr>
        <w:pStyle w:val="Szvegtrzs"/>
        <w:spacing w:before="240" w:after="240" w:line="240" w:lineRule="auto"/>
        <w:jc w:val="center"/>
        <w:rPr>
          <w:b/>
          <w:bCs/>
        </w:rPr>
      </w:pPr>
      <w:r>
        <w:rPr>
          <w:b/>
          <w:bCs/>
        </w:rPr>
        <w:t>10. §</w:t>
      </w:r>
    </w:p>
    <w:p w14:paraId="1C6F7910" w14:textId="77777777" w:rsidR="00736BD8" w:rsidRDefault="00000000">
      <w:pPr>
        <w:pStyle w:val="Szvegtrzs"/>
        <w:spacing w:after="0" w:line="240" w:lineRule="auto"/>
        <w:jc w:val="both"/>
      </w:pPr>
      <w:r>
        <w:t>A helyi építési szabályzatról szóló 5/2019 (V.24.) önkormányzati rendelet 25. § (5) bekezdése helyébe a következő rendelkezés lép:</w:t>
      </w:r>
    </w:p>
    <w:p w14:paraId="7B841A33" w14:textId="77777777" w:rsidR="00736BD8" w:rsidRDefault="00000000">
      <w:pPr>
        <w:pStyle w:val="Szvegtrzs"/>
        <w:spacing w:before="240" w:after="0" w:line="240" w:lineRule="auto"/>
        <w:jc w:val="both"/>
      </w:pPr>
      <w:r>
        <w:t xml:space="preserve">„(5) A </w:t>
      </w:r>
      <w:proofErr w:type="spellStart"/>
      <w:r>
        <w:t>Vi</w:t>
      </w:r>
      <w:proofErr w:type="spellEnd"/>
      <w:r>
        <w:t>-Z/1 jelű építési övezetben a következő telekalakítási és beépítési paramétereket kell alkalmazni:</w:t>
      </w:r>
    </w:p>
    <w:p w14:paraId="15EE09FF" w14:textId="77777777" w:rsidR="00736BD8" w:rsidRDefault="00000000">
      <w:pPr>
        <w:pStyle w:val="Szvegtrzs"/>
        <w:spacing w:after="0" w:line="240" w:lineRule="auto"/>
        <w:ind w:left="580" w:hanging="560"/>
        <w:jc w:val="both"/>
      </w:pPr>
      <w:r>
        <w:rPr>
          <w:i/>
          <w:iCs/>
        </w:rPr>
        <w:t>a)</w:t>
      </w:r>
      <w:r>
        <w:tab/>
        <w:t>a kialakítható telek legkisebb területe: 3000 m</w:t>
      </w:r>
      <w:r>
        <w:rPr>
          <w:vertAlign w:val="superscript"/>
        </w:rPr>
        <w:t>2</w:t>
      </w:r>
      <w:r>
        <w:t>;</w:t>
      </w:r>
    </w:p>
    <w:p w14:paraId="68022BAA" w14:textId="77777777" w:rsidR="00736BD8" w:rsidRDefault="00000000">
      <w:pPr>
        <w:pStyle w:val="Szvegtrzs"/>
        <w:spacing w:after="0" w:line="240" w:lineRule="auto"/>
        <w:ind w:left="580" w:hanging="560"/>
        <w:jc w:val="both"/>
      </w:pPr>
      <w:r>
        <w:rPr>
          <w:i/>
          <w:iCs/>
        </w:rPr>
        <w:t>b)</w:t>
      </w:r>
      <w:r>
        <w:tab/>
        <w:t>a beépítési mód építési helye: zártsorú;</w:t>
      </w:r>
    </w:p>
    <w:p w14:paraId="36520328" w14:textId="77777777" w:rsidR="00736BD8" w:rsidRDefault="00000000">
      <w:pPr>
        <w:pStyle w:val="Szvegtrzs"/>
        <w:spacing w:after="0" w:line="240" w:lineRule="auto"/>
        <w:ind w:left="580" w:hanging="560"/>
        <w:jc w:val="both"/>
      </w:pPr>
      <w:r>
        <w:rPr>
          <w:i/>
          <w:iCs/>
        </w:rPr>
        <w:t>c)</w:t>
      </w:r>
      <w:r>
        <w:tab/>
        <w:t>a beépítettség megengedett legnagyobb mértéke: 60%;</w:t>
      </w:r>
    </w:p>
    <w:p w14:paraId="034FECAD" w14:textId="77777777" w:rsidR="00736BD8" w:rsidRDefault="00000000">
      <w:pPr>
        <w:pStyle w:val="Szvegtrzs"/>
        <w:spacing w:after="0" w:line="240" w:lineRule="auto"/>
        <w:ind w:left="580" w:hanging="560"/>
        <w:jc w:val="both"/>
      </w:pPr>
      <w:r>
        <w:rPr>
          <w:i/>
          <w:iCs/>
        </w:rPr>
        <w:t>d)</w:t>
      </w:r>
      <w:r>
        <w:tab/>
        <w:t>terepszint alatti beépítés mértéke: 60%;</w:t>
      </w:r>
    </w:p>
    <w:p w14:paraId="2C3765D7" w14:textId="77777777" w:rsidR="00736BD8" w:rsidRDefault="00000000">
      <w:pPr>
        <w:pStyle w:val="Szvegtrzs"/>
        <w:spacing w:after="0" w:line="240" w:lineRule="auto"/>
        <w:ind w:left="580" w:hanging="560"/>
        <w:jc w:val="both"/>
      </w:pPr>
      <w:r>
        <w:rPr>
          <w:i/>
          <w:iCs/>
        </w:rPr>
        <w:t>e)</w:t>
      </w:r>
      <w:r>
        <w:tab/>
        <w:t>épületmagasság megengedett legnagyobb mértéke: 12,5 m;</w:t>
      </w:r>
    </w:p>
    <w:p w14:paraId="644ABD66" w14:textId="77777777" w:rsidR="00736BD8" w:rsidRDefault="00000000">
      <w:pPr>
        <w:pStyle w:val="Szvegtrzs"/>
        <w:spacing w:after="0" w:line="240" w:lineRule="auto"/>
        <w:ind w:left="580" w:hanging="560"/>
        <w:jc w:val="both"/>
      </w:pPr>
      <w:r>
        <w:rPr>
          <w:i/>
          <w:iCs/>
        </w:rPr>
        <w:t>f)</w:t>
      </w:r>
      <w:r>
        <w:tab/>
        <w:t>a közműellátás mértéke és módja: teljes;</w:t>
      </w:r>
    </w:p>
    <w:p w14:paraId="2250F029" w14:textId="77777777" w:rsidR="00736BD8" w:rsidRDefault="00000000">
      <w:pPr>
        <w:pStyle w:val="Szvegtrzs"/>
        <w:spacing w:after="0" w:line="240" w:lineRule="auto"/>
        <w:ind w:left="580" w:hanging="560"/>
        <w:jc w:val="both"/>
      </w:pPr>
      <w:r>
        <w:rPr>
          <w:i/>
          <w:iCs/>
        </w:rPr>
        <w:t>g)</w:t>
      </w:r>
      <w:r>
        <w:tab/>
        <w:t>a zöldfelület legkisebb mértéke: 20%.</w:t>
      </w:r>
    </w:p>
    <w:p w14:paraId="161A2346" w14:textId="77777777" w:rsidR="00736BD8" w:rsidRDefault="00000000">
      <w:pPr>
        <w:pStyle w:val="Szvegtrzs"/>
        <w:spacing w:after="240" w:line="240" w:lineRule="auto"/>
        <w:jc w:val="both"/>
      </w:pPr>
      <w:r>
        <w:t xml:space="preserve">24. </w:t>
      </w:r>
      <w:r>
        <w:rPr>
          <w:b/>
          <w:bCs/>
        </w:rPr>
        <w:t>Kereskedelmi, szolgáltató gazdasági övezetek (</w:t>
      </w:r>
      <w:proofErr w:type="spellStart"/>
      <w:r>
        <w:rPr>
          <w:b/>
          <w:bCs/>
        </w:rPr>
        <w:t>Gksz</w:t>
      </w:r>
      <w:proofErr w:type="spellEnd"/>
      <w:r>
        <w:rPr>
          <w:b/>
          <w:bCs/>
        </w:rPr>
        <w:t>)</w:t>
      </w:r>
      <w:r>
        <w:t>”</w:t>
      </w:r>
    </w:p>
    <w:p w14:paraId="03C7E7C2" w14:textId="77777777" w:rsidR="00736BD8" w:rsidRDefault="00000000">
      <w:pPr>
        <w:pStyle w:val="Szvegtrzs"/>
        <w:spacing w:before="240" w:after="240" w:line="240" w:lineRule="auto"/>
        <w:jc w:val="center"/>
        <w:rPr>
          <w:b/>
          <w:bCs/>
        </w:rPr>
      </w:pPr>
      <w:r>
        <w:rPr>
          <w:b/>
          <w:bCs/>
        </w:rPr>
        <w:t>11. §</w:t>
      </w:r>
    </w:p>
    <w:p w14:paraId="2712C137" w14:textId="77777777" w:rsidR="00736BD8" w:rsidRDefault="00000000">
      <w:pPr>
        <w:pStyle w:val="Szvegtrzs"/>
        <w:spacing w:after="0" w:line="240" w:lineRule="auto"/>
        <w:jc w:val="both"/>
      </w:pPr>
      <w:r>
        <w:t>A helyi építési szabályzatról szóló 5/2019 (V.24.) önkormányzati rendelet 26. § (8) bekezdése helyébe a következő rendelkezés lép:</w:t>
      </w:r>
    </w:p>
    <w:p w14:paraId="158B1640" w14:textId="77777777" w:rsidR="00736BD8" w:rsidRDefault="00000000">
      <w:pPr>
        <w:pStyle w:val="Szvegtrzs"/>
        <w:spacing w:before="240" w:after="0" w:line="240" w:lineRule="auto"/>
        <w:jc w:val="both"/>
      </w:pPr>
      <w:r>
        <w:t xml:space="preserve">„(8) A </w:t>
      </w:r>
      <w:proofErr w:type="spellStart"/>
      <w:r>
        <w:t>Gksz</w:t>
      </w:r>
      <w:proofErr w:type="spellEnd"/>
      <w:r>
        <w:t>-O/1 jelű építési övezetben a következő telekalakítási és beépítési paramétereket kell alkalmazni:</w:t>
      </w:r>
    </w:p>
    <w:p w14:paraId="13E162BB" w14:textId="77777777" w:rsidR="00736BD8" w:rsidRDefault="00000000">
      <w:pPr>
        <w:pStyle w:val="Szvegtrzs"/>
        <w:spacing w:after="0" w:line="240" w:lineRule="auto"/>
        <w:ind w:left="580" w:hanging="560"/>
        <w:jc w:val="both"/>
      </w:pPr>
      <w:r>
        <w:rPr>
          <w:i/>
          <w:iCs/>
        </w:rPr>
        <w:t>a)</w:t>
      </w:r>
      <w:r>
        <w:tab/>
        <w:t>a kialakítható telek legkisebb területe: 700 m</w:t>
      </w:r>
      <w:r>
        <w:rPr>
          <w:vertAlign w:val="superscript"/>
        </w:rPr>
        <w:t>2</w:t>
      </w:r>
      <w:r>
        <w:t>;</w:t>
      </w:r>
    </w:p>
    <w:p w14:paraId="48954C5E" w14:textId="77777777" w:rsidR="00736BD8" w:rsidRDefault="00000000">
      <w:pPr>
        <w:pStyle w:val="Szvegtrzs"/>
        <w:spacing w:after="0" w:line="240" w:lineRule="auto"/>
        <w:ind w:left="580" w:hanging="560"/>
        <w:jc w:val="both"/>
      </w:pPr>
      <w:r>
        <w:rPr>
          <w:i/>
          <w:iCs/>
        </w:rPr>
        <w:t>b)</w:t>
      </w:r>
      <w:r>
        <w:tab/>
        <w:t>a beépítési mód építési helye: oldalhatáron álló;</w:t>
      </w:r>
    </w:p>
    <w:p w14:paraId="229F80FA" w14:textId="77777777" w:rsidR="00736BD8" w:rsidRDefault="00000000">
      <w:pPr>
        <w:pStyle w:val="Szvegtrzs"/>
        <w:spacing w:after="0" w:line="240" w:lineRule="auto"/>
        <w:ind w:left="580" w:hanging="560"/>
        <w:jc w:val="both"/>
      </w:pPr>
      <w:r>
        <w:rPr>
          <w:i/>
          <w:iCs/>
        </w:rPr>
        <w:t>c)</w:t>
      </w:r>
      <w:r>
        <w:tab/>
        <w:t>a beépítettség megengedett legnagyobb mértéke: 50%;</w:t>
      </w:r>
    </w:p>
    <w:p w14:paraId="5C23AD97" w14:textId="77777777" w:rsidR="00736BD8" w:rsidRDefault="00000000">
      <w:pPr>
        <w:pStyle w:val="Szvegtrzs"/>
        <w:spacing w:after="0" w:line="240" w:lineRule="auto"/>
        <w:ind w:left="580" w:hanging="560"/>
        <w:jc w:val="both"/>
      </w:pPr>
      <w:r>
        <w:rPr>
          <w:i/>
          <w:iCs/>
        </w:rPr>
        <w:t>d)</w:t>
      </w:r>
      <w:r>
        <w:tab/>
        <w:t>terepszint alatti beépítés mértéke: 50%;</w:t>
      </w:r>
    </w:p>
    <w:p w14:paraId="5FC77197" w14:textId="77777777" w:rsidR="00736BD8" w:rsidRDefault="00000000">
      <w:pPr>
        <w:pStyle w:val="Szvegtrzs"/>
        <w:spacing w:after="0" w:line="240" w:lineRule="auto"/>
        <w:ind w:left="580" w:hanging="560"/>
        <w:jc w:val="both"/>
      </w:pPr>
      <w:r>
        <w:rPr>
          <w:i/>
          <w:iCs/>
        </w:rPr>
        <w:t>e)</w:t>
      </w:r>
      <w:r>
        <w:tab/>
        <w:t>épületmagasság megengedett legnagyobb mértéke: 7,5 m;</w:t>
      </w:r>
    </w:p>
    <w:p w14:paraId="015D91BD" w14:textId="77777777" w:rsidR="00736BD8" w:rsidRDefault="00000000">
      <w:pPr>
        <w:pStyle w:val="Szvegtrzs"/>
        <w:spacing w:after="0" w:line="240" w:lineRule="auto"/>
        <w:ind w:left="580" w:hanging="560"/>
        <w:jc w:val="both"/>
      </w:pPr>
      <w:r>
        <w:rPr>
          <w:i/>
          <w:iCs/>
        </w:rPr>
        <w:t>f)</w:t>
      </w:r>
      <w:r>
        <w:tab/>
        <w:t>a közműellátás mértéke és módja: teljes;</w:t>
      </w:r>
    </w:p>
    <w:p w14:paraId="7DACB801" w14:textId="77777777" w:rsidR="00736BD8" w:rsidRDefault="00000000">
      <w:pPr>
        <w:pStyle w:val="Szvegtrzs"/>
        <w:spacing w:after="0" w:line="240" w:lineRule="auto"/>
        <w:ind w:left="580" w:hanging="560"/>
        <w:jc w:val="both"/>
      </w:pPr>
      <w:r>
        <w:rPr>
          <w:i/>
          <w:iCs/>
        </w:rPr>
        <w:t>g)</w:t>
      </w:r>
      <w:r>
        <w:tab/>
        <w:t>a zöldfelület legkisebb mértéke: 30%.</w:t>
      </w:r>
    </w:p>
    <w:p w14:paraId="661BEEFB" w14:textId="77777777" w:rsidR="00736BD8" w:rsidRDefault="00000000">
      <w:pPr>
        <w:pStyle w:val="Szvegtrzs"/>
        <w:spacing w:after="240" w:line="240" w:lineRule="auto"/>
        <w:jc w:val="both"/>
      </w:pPr>
      <w:r>
        <w:t>25.</w:t>
      </w:r>
      <w:r>
        <w:rPr>
          <w:b/>
          <w:bCs/>
        </w:rPr>
        <w:t>Egyéb ipari gazdasági építési övezet (</w:t>
      </w:r>
      <w:proofErr w:type="spellStart"/>
      <w:r>
        <w:rPr>
          <w:b/>
          <w:bCs/>
        </w:rPr>
        <w:t>Gip</w:t>
      </w:r>
      <w:proofErr w:type="spellEnd"/>
      <w:r>
        <w:rPr>
          <w:b/>
          <w:bCs/>
        </w:rPr>
        <w:t>)</w:t>
      </w:r>
      <w:r>
        <w:t>”</w:t>
      </w:r>
    </w:p>
    <w:p w14:paraId="58ABF8DC" w14:textId="77777777" w:rsidR="00736BD8" w:rsidRDefault="00000000">
      <w:pPr>
        <w:pStyle w:val="Szvegtrzs"/>
        <w:spacing w:before="240" w:after="240" w:line="240" w:lineRule="auto"/>
        <w:jc w:val="center"/>
        <w:rPr>
          <w:b/>
          <w:bCs/>
        </w:rPr>
      </w:pPr>
      <w:r>
        <w:rPr>
          <w:b/>
          <w:bCs/>
        </w:rPr>
        <w:t>12. §</w:t>
      </w:r>
    </w:p>
    <w:p w14:paraId="5876FC6B" w14:textId="77777777" w:rsidR="00736BD8" w:rsidRDefault="00000000">
      <w:pPr>
        <w:pStyle w:val="Szvegtrzs"/>
        <w:spacing w:after="0" w:line="240" w:lineRule="auto"/>
        <w:jc w:val="both"/>
      </w:pPr>
      <w:r>
        <w:lastRenderedPageBreak/>
        <w:t>A helyi építési szabályzatról szóló 5/2019 (V.24.) önkormányzati rendelet 27. § (12) bekezdése helyébe a következő rendelkezés lép:</w:t>
      </w:r>
    </w:p>
    <w:p w14:paraId="67BE6F4F" w14:textId="77777777" w:rsidR="00736BD8" w:rsidRDefault="00000000">
      <w:pPr>
        <w:pStyle w:val="Szvegtrzs"/>
        <w:spacing w:before="240" w:after="0" w:line="240" w:lineRule="auto"/>
        <w:jc w:val="both"/>
      </w:pPr>
      <w:r>
        <w:t xml:space="preserve">„(12) A </w:t>
      </w:r>
      <w:proofErr w:type="spellStart"/>
      <w:r>
        <w:t>Gip</w:t>
      </w:r>
      <w:proofErr w:type="spellEnd"/>
      <w:r>
        <w:t>-SZ/5 jelű építési övezetben a következő telekalakítási és beépítési paramétereket kell alkalmazni:</w:t>
      </w:r>
    </w:p>
    <w:p w14:paraId="0FC10CC2" w14:textId="77777777" w:rsidR="00736BD8" w:rsidRDefault="00000000">
      <w:pPr>
        <w:pStyle w:val="Szvegtrzs"/>
        <w:spacing w:after="0" w:line="240" w:lineRule="auto"/>
        <w:ind w:left="580" w:hanging="560"/>
        <w:jc w:val="both"/>
      </w:pPr>
      <w:r>
        <w:rPr>
          <w:i/>
          <w:iCs/>
        </w:rPr>
        <w:t>a)</w:t>
      </w:r>
      <w:r>
        <w:tab/>
        <w:t>a kialakítható telek legkisebb területe: 20 000 m</w:t>
      </w:r>
      <w:r>
        <w:rPr>
          <w:vertAlign w:val="superscript"/>
        </w:rPr>
        <w:t>2</w:t>
      </w:r>
      <w:r>
        <w:t>; (2ha)</w:t>
      </w:r>
    </w:p>
    <w:p w14:paraId="7C1326E5" w14:textId="77777777" w:rsidR="00736BD8" w:rsidRDefault="00000000">
      <w:pPr>
        <w:pStyle w:val="Szvegtrzs"/>
        <w:spacing w:after="0" w:line="240" w:lineRule="auto"/>
        <w:ind w:left="580" w:hanging="560"/>
        <w:jc w:val="both"/>
      </w:pPr>
      <w:r>
        <w:rPr>
          <w:i/>
          <w:iCs/>
        </w:rPr>
        <w:t>b)</w:t>
      </w:r>
      <w:r>
        <w:tab/>
        <w:t>a beépítési mód építési helye: szabadon álló;</w:t>
      </w:r>
    </w:p>
    <w:p w14:paraId="05C816C8" w14:textId="77777777" w:rsidR="00736BD8" w:rsidRDefault="00000000">
      <w:pPr>
        <w:pStyle w:val="Szvegtrzs"/>
        <w:spacing w:after="0" w:line="240" w:lineRule="auto"/>
        <w:ind w:left="580" w:hanging="560"/>
        <w:jc w:val="both"/>
      </w:pPr>
      <w:r>
        <w:rPr>
          <w:i/>
          <w:iCs/>
        </w:rPr>
        <w:t>c)</w:t>
      </w:r>
      <w:r>
        <w:tab/>
        <w:t>a beépítettség megengedett legnagyobb mértéke: 50%;</w:t>
      </w:r>
    </w:p>
    <w:p w14:paraId="681EA63C" w14:textId="77777777" w:rsidR="00736BD8" w:rsidRDefault="00000000">
      <w:pPr>
        <w:pStyle w:val="Szvegtrzs"/>
        <w:spacing w:after="0" w:line="240" w:lineRule="auto"/>
        <w:ind w:left="580" w:hanging="560"/>
        <w:jc w:val="both"/>
      </w:pPr>
      <w:r>
        <w:rPr>
          <w:i/>
          <w:iCs/>
        </w:rPr>
        <w:t>d)</w:t>
      </w:r>
      <w:r>
        <w:tab/>
        <w:t>térszín alatt beépítés mértéke: 50%;</w:t>
      </w:r>
    </w:p>
    <w:p w14:paraId="7ADC32BF" w14:textId="77777777" w:rsidR="00736BD8" w:rsidRDefault="00000000">
      <w:pPr>
        <w:pStyle w:val="Szvegtrzs"/>
        <w:spacing w:after="0" w:line="240" w:lineRule="auto"/>
        <w:ind w:left="580" w:hanging="560"/>
        <w:jc w:val="both"/>
      </w:pPr>
      <w:r>
        <w:rPr>
          <w:i/>
          <w:iCs/>
        </w:rPr>
        <w:t>e)</w:t>
      </w:r>
      <w:r>
        <w:tab/>
        <w:t>épületmagasság megengedett legnagyobb mértéke: 25,0 m;</w:t>
      </w:r>
    </w:p>
    <w:p w14:paraId="6C93B941" w14:textId="77777777" w:rsidR="00736BD8" w:rsidRDefault="00000000">
      <w:pPr>
        <w:pStyle w:val="Szvegtrzs"/>
        <w:spacing w:after="0" w:line="240" w:lineRule="auto"/>
        <w:ind w:left="580" w:hanging="560"/>
        <w:jc w:val="both"/>
      </w:pPr>
      <w:r>
        <w:rPr>
          <w:i/>
          <w:iCs/>
        </w:rPr>
        <w:t>f)</w:t>
      </w:r>
      <w:r>
        <w:tab/>
        <w:t>a közműellátás mértéke és módja: teljes;</w:t>
      </w:r>
    </w:p>
    <w:p w14:paraId="7A36D3CB" w14:textId="77777777" w:rsidR="00736BD8" w:rsidRDefault="00000000">
      <w:pPr>
        <w:pStyle w:val="Szvegtrzs"/>
        <w:spacing w:after="0" w:line="240" w:lineRule="auto"/>
        <w:ind w:left="580" w:hanging="560"/>
        <w:jc w:val="both"/>
      </w:pPr>
      <w:r>
        <w:rPr>
          <w:i/>
          <w:iCs/>
        </w:rPr>
        <w:t>g)</w:t>
      </w:r>
      <w:r>
        <w:tab/>
        <w:t>a zöldfelület legkisebb mértéke: 25%.</w:t>
      </w:r>
    </w:p>
    <w:p w14:paraId="24680337" w14:textId="77777777" w:rsidR="00736BD8" w:rsidRDefault="00000000">
      <w:pPr>
        <w:pStyle w:val="Szvegtrzs"/>
        <w:spacing w:after="240" w:line="240" w:lineRule="auto"/>
        <w:jc w:val="both"/>
      </w:pPr>
      <w:r>
        <w:t xml:space="preserve">26. </w:t>
      </w:r>
      <w:r>
        <w:rPr>
          <w:b/>
          <w:bCs/>
        </w:rPr>
        <w:t>Különleges sportolási célú létesítmény építési övezete (</w:t>
      </w:r>
      <w:proofErr w:type="spellStart"/>
      <w:r>
        <w:rPr>
          <w:b/>
          <w:bCs/>
        </w:rPr>
        <w:t>Ksp</w:t>
      </w:r>
      <w:proofErr w:type="spellEnd"/>
      <w:r>
        <w:rPr>
          <w:b/>
          <w:bCs/>
        </w:rPr>
        <w:t>)</w:t>
      </w:r>
      <w:r>
        <w:t>”</w:t>
      </w:r>
    </w:p>
    <w:p w14:paraId="4550212F" w14:textId="77777777" w:rsidR="00736BD8" w:rsidRDefault="00000000">
      <w:pPr>
        <w:pStyle w:val="Szvegtrzs"/>
        <w:spacing w:before="240" w:after="240" w:line="240" w:lineRule="auto"/>
        <w:jc w:val="center"/>
        <w:rPr>
          <w:b/>
          <w:bCs/>
        </w:rPr>
      </w:pPr>
      <w:r>
        <w:rPr>
          <w:b/>
          <w:bCs/>
        </w:rPr>
        <w:t>13. §</w:t>
      </w:r>
    </w:p>
    <w:p w14:paraId="2E15D780" w14:textId="77777777" w:rsidR="00736BD8" w:rsidRDefault="00000000">
      <w:pPr>
        <w:pStyle w:val="Szvegtrzs"/>
        <w:spacing w:after="0" w:line="240" w:lineRule="auto"/>
        <w:jc w:val="both"/>
      </w:pPr>
      <w:r>
        <w:t>A helyi építési szabályzatról szóló 5/2019 (V.24.) önkormányzati rendelet 28. § (5) bekezdése helyébe a következő rendelkezés lép:</w:t>
      </w:r>
    </w:p>
    <w:p w14:paraId="16F911A9" w14:textId="77777777" w:rsidR="00736BD8" w:rsidRDefault="00000000">
      <w:pPr>
        <w:pStyle w:val="Szvegtrzs"/>
        <w:spacing w:before="240" w:after="0" w:line="240" w:lineRule="auto"/>
        <w:jc w:val="both"/>
      </w:pPr>
      <w:r>
        <w:t xml:space="preserve">„(5) A </w:t>
      </w:r>
      <w:proofErr w:type="spellStart"/>
      <w:r>
        <w:t>Ksp</w:t>
      </w:r>
      <w:proofErr w:type="spellEnd"/>
      <w:r>
        <w:t>-SZ/1 jelű építési övezetben a következő telekalakítási és beépítési paramétereket kell alkalmazni:</w:t>
      </w:r>
    </w:p>
    <w:p w14:paraId="6C2730CC" w14:textId="77777777" w:rsidR="00736BD8" w:rsidRDefault="00000000">
      <w:pPr>
        <w:pStyle w:val="Szvegtrzs"/>
        <w:spacing w:after="0" w:line="240" w:lineRule="auto"/>
        <w:ind w:left="580" w:hanging="560"/>
        <w:jc w:val="both"/>
      </w:pPr>
      <w:r>
        <w:rPr>
          <w:i/>
          <w:iCs/>
        </w:rPr>
        <w:t>a)</w:t>
      </w:r>
      <w:r>
        <w:tab/>
        <w:t>a kialakítható telek legkisebb területe: 10 000 m</w:t>
      </w:r>
      <w:r>
        <w:rPr>
          <w:vertAlign w:val="superscript"/>
        </w:rPr>
        <w:t>2</w:t>
      </w:r>
      <w:r>
        <w:t>; (1ha);</w:t>
      </w:r>
    </w:p>
    <w:p w14:paraId="3687E8FD" w14:textId="77777777" w:rsidR="00736BD8" w:rsidRDefault="00000000">
      <w:pPr>
        <w:pStyle w:val="Szvegtrzs"/>
        <w:spacing w:after="0" w:line="240" w:lineRule="auto"/>
        <w:ind w:left="580" w:hanging="560"/>
        <w:jc w:val="both"/>
      </w:pPr>
      <w:r>
        <w:rPr>
          <w:i/>
          <w:iCs/>
        </w:rPr>
        <w:t>b)</w:t>
      </w:r>
      <w:r>
        <w:tab/>
        <w:t>a beépítési mód építési helye: szabadon álló;</w:t>
      </w:r>
    </w:p>
    <w:p w14:paraId="1701F486" w14:textId="77777777" w:rsidR="00736BD8" w:rsidRDefault="00000000">
      <w:pPr>
        <w:pStyle w:val="Szvegtrzs"/>
        <w:spacing w:after="0" w:line="240" w:lineRule="auto"/>
        <w:ind w:left="580" w:hanging="560"/>
        <w:jc w:val="both"/>
      </w:pPr>
      <w:r>
        <w:rPr>
          <w:i/>
          <w:iCs/>
        </w:rPr>
        <w:t>c)</w:t>
      </w:r>
      <w:r>
        <w:tab/>
        <w:t>a beépítettség megengedett legnagyobb mértéke: 20%;</w:t>
      </w:r>
    </w:p>
    <w:p w14:paraId="410E7E83" w14:textId="77777777" w:rsidR="00736BD8" w:rsidRDefault="00000000">
      <w:pPr>
        <w:pStyle w:val="Szvegtrzs"/>
        <w:spacing w:after="0" w:line="240" w:lineRule="auto"/>
        <w:ind w:left="580" w:hanging="560"/>
        <w:jc w:val="both"/>
      </w:pPr>
      <w:r>
        <w:rPr>
          <w:i/>
          <w:iCs/>
        </w:rPr>
        <w:t>d)</w:t>
      </w:r>
      <w:r>
        <w:tab/>
        <w:t>térszín alatti beépítés mértéke: 10%;</w:t>
      </w:r>
    </w:p>
    <w:p w14:paraId="64184C84" w14:textId="77777777" w:rsidR="00736BD8" w:rsidRDefault="00000000">
      <w:pPr>
        <w:pStyle w:val="Szvegtrzs"/>
        <w:spacing w:after="0" w:line="240" w:lineRule="auto"/>
        <w:ind w:left="580" w:hanging="560"/>
        <w:jc w:val="both"/>
      </w:pPr>
      <w:r>
        <w:rPr>
          <w:i/>
          <w:iCs/>
        </w:rPr>
        <w:t>e)</w:t>
      </w:r>
      <w:r>
        <w:tab/>
        <w:t>épületmagasság megengedett legnagyobb mértéke: 5,0 m;</w:t>
      </w:r>
    </w:p>
    <w:p w14:paraId="133C577F" w14:textId="77777777" w:rsidR="00736BD8" w:rsidRDefault="00000000">
      <w:pPr>
        <w:pStyle w:val="Szvegtrzs"/>
        <w:spacing w:after="0" w:line="240" w:lineRule="auto"/>
        <w:ind w:left="580" w:hanging="560"/>
        <w:jc w:val="both"/>
      </w:pPr>
      <w:r>
        <w:rPr>
          <w:i/>
          <w:iCs/>
        </w:rPr>
        <w:t>f)</w:t>
      </w:r>
      <w:r>
        <w:tab/>
        <w:t>a közműellátás mértéke és módja: teljes;</w:t>
      </w:r>
    </w:p>
    <w:p w14:paraId="0CF55A10" w14:textId="77777777" w:rsidR="00736BD8" w:rsidRDefault="00000000">
      <w:pPr>
        <w:pStyle w:val="Szvegtrzs"/>
        <w:spacing w:after="0" w:line="240" w:lineRule="auto"/>
        <w:ind w:left="580" w:hanging="560"/>
        <w:jc w:val="both"/>
      </w:pPr>
      <w:r>
        <w:rPr>
          <w:i/>
          <w:iCs/>
        </w:rPr>
        <w:t>g)</w:t>
      </w:r>
      <w:r>
        <w:tab/>
        <w:t>a zöldfelület legkisebb mértéke: 40%.</w:t>
      </w:r>
    </w:p>
    <w:p w14:paraId="3B8CD0C2" w14:textId="77777777" w:rsidR="00736BD8" w:rsidRDefault="00000000">
      <w:pPr>
        <w:pStyle w:val="Szvegtrzs"/>
        <w:spacing w:after="240" w:line="240" w:lineRule="auto"/>
        <w:jc w:val="both"/>
      </w:pPr>
      <w:r>
        <w:t xml:space="preserve">27. </w:t>
      </w:r>
      <w:r>
        <w:rPr>
          <w:b/>
          <w:bCs/>
        </w:rPr>
        <w:t>Különleges vendéglátó, panzió kereskedelmi építési övezet (</w:t>
      </w:r>
      <w:proofErr w:type="spellStart"/>
      <w:r>
        <w:rPr>
          <w:b/>
          <w:bCs/>
        </w:rPr>
        <w:t>Kve</w:t>
      </w:r>
      <w:proofErr w:type="spellEnd"/>
      <w:r>
        <w:rPr>
          <w:b/>
          <w:bCs/>
        </w:rPr>
        <w:t>)</w:t>
      </w:r>
      <w:r>
        <w:t>”</w:t>
      </w:r>
    </w:p>
    <w:p w14:paraId="24317E1E" w14:textId="77777777" w:rsidR="00736BD8" w:rsidRDefault="00000000">
      <w:pPr>
        <w:pStyle w:val="Szvegtrzs"/>
        <w:spacing w:before="240" w:after="240" w:line="240" w:lineRule="auto"/>
        <w:jc w:val="center"/>
        <w:rPr>
          <w:b/>
          <w:bCs/>
        </w:rPr>
      </w:pPr>
      <w:r>
        <w:rPr>
          <w:b/>
          <w:bCs/>
        </w:rPr>
        <w:t>14. §</w:t>
      </w:r>
    </w:p>
    <w:p w14:paraId="19BFFDFF" w14:textId="77777777" w:rsidR="00736BD8" w:rsidRDefault="00000000">
      <w:pPr>
        <w:pStyle w:val="Szvegtrzs"/>
        <w:spacing w:after="0" w:line="240" w:lineRule="auto"/>
        <w:jc w:val="both"/>
      </w:pPr>
      <w:r>
        <w:t>A helyi építési szabályzatról szóló 5/2019 (V.24.) önkormányzati rendelet 29. § (4) bekezdése helyébe a következő rendelkezés lép:</w:t>
      </w:r>
    </w:p>
    <w:p w14:paraId="757FE2D8" w14:textId="77777777" w:rsidR="00736BD8" w:rsidRDefault="00000000">
      <w:pPr>
        <w:pStyle w:val="Szvegtrzs"/>
        <w:spacing w:before="240" w:after="0" w:line="240" w:lineRule="auto"/>
        <w:jc w:val="both"/>
      </w:pPr>
      <w:r>
        <w:t xml:space="preserve">„(4) A </w:t>
      </w:r>
      <w:proofErr w:type="spellStart"/>
      <w:r>
        <w:t>Kve</w:t>
      </w:r>
      <w:proofErr w:type="spellEnd"/>
      <w:r>
        <w:t>-SZ/1 jelű építési övezetben a következő telekalakítási és beépítési paramétereket kell alkalmazni:</w:t>
      </w:r>
    </w:p>
    <w:p w14:paraId="462E760C" w14:textId="77777777" w:rsidR="00736BD8" w:rsidRDefault="00000000">
      <w:pPr>
        <w:pStyle w:val="Szvegtrzs"/>
        <w:spacing w:after="0" w:line="240" w:lineRule="auto"/>
        <w:ind w:left="580" w:hanging="560"/>
        <w:jc w:val="both"/>
      </w:pPr>
      <w:r>
        <w:rPr>
          <w:i/>
          <w:iCs/>
        </w:rPr>
        <w:t>a)</w:t>
      </w:r>
      <w:r>
        <w:tab/>
        <w:t>a kialakítható telek legkisebb területe: 1500 m</w:t>
      </w:r>
      <w:r>
        <w:rPr>
          <w:vertAlign w:val="superscript"/>
        </w:rPr>
        <w:t>2</w:t>
      </w:r>
      <w:r>
        <w:t>;</w:t>
      </w:r>
    </w:p>
    <w:p w14:paraId="7F7394AE" w14:textId="77777777" w:rsidR="00736BD8" w:rsidRDefault="00000000">
      <w:pPr>
        <w:pStyle w:val="Szvegtrzs"/>
        <w:spacing w:after="0" w:line="240" w:lineRule="auto"/>
        <w:ind w:left="580" w:hanging="560"/>
        <w:jc w:val="both"/>
      </w:pPr>
      <w:r>
        <w:rPr>
          <w:i/>
          <w:iCs/>
        </w:rPr>
        <w:t>b)</w:t>
      </w:r>
      <w:r>
        <w:tab/>
        <w:t>a beépítési mód építési helye: szabadon álló;</w:t>
      </w:r>
    </w:p>
    <w:p w14:paraId="101BCDC0" w14:textId="77777777" w:rsidR="00736BD8" w:rsidRDefault="00000000">
      <w:pPr>
        <w:pStyle w:val="Szvegtrzs"/>
        <w:spacing w:after="0" w:line="240" w:lineRule="auto"/>
        <w:ind w:left="580" w:hanging="560"/>
        <w:jc w:val="both"/>
      </w:pPr>
      <w:r>
        <w:rPr>
          <w:i/>
          <w:iCs/>
        </w:rPr>
        <w:t>c)</w:t>
      </w:r>
      <w:r>
        <w:tab/>
        <w:t>a beépítettség megengedett legnagyobb mértéke: 25%</w:t>
      </w:r>
    </w:p>
    <w:p w14:paraId="15B10004" w14:textId="77777777" w:rsidR="00736BD8" w:rsidRDefault="00000000">
      <w:pPr>
        <w:pStyle w:val="Szvegtrzs"/>
        <w:spacing w:after="0" w:line="240" w:lineRule="auto"/>
        <w:ind w:left="580" w:hanging="560"/>
        <w:jc w:val="both"/>
      </w:pPr>
      <w:r>
        <w:rPr>
          <w:i/>
          <w:iCs/>
        </w:rPr>
        <w:t>d)</w:t>
      </w:r>
      <w:r>
        <w:tab/>
        <w:t>terepszint alatti beépítés mértéke: 20%;</w:t>
      </w:r>
    </w:p>
    <w:p w14:paraId="425A54F2" w14:textId="77777777" w:rsidR="00736BD8" w:rsidRDefault="00000000">
      <w:pPr>
        <w:pStyle w:val="Szvegtrzs"/>
        <w:spacing w:after="0" w:line="240" w:lineRule="auto"/>
        <w:ind w:left="580" w:hanging="560"/>
        <w:jc w:val="both"/>
      </w:pPr>
      <w:r>
        <w:rPr>
          <w:i/>
          <w:iCs/>
        </w:rPr>
        <w:t>e)</w:t>
      </w:r>
      <w:r>
        <w:tab/>
        <w:t>épületmagasság megengedett legnagyobb mértéke: 7,5m;</w:t>
      </w:r>
    </w:p>
    <w:p w14:paraId="1E79AA4C" w14:textId="77777777" w:rsidR="00736BD8" w:rsidRDefault="00000000">
      <w:pPr>
        <w:pStyle w:val="Szvegtrzs"/>
        <w:spacing w:after="0" w:line="240" w:lineRule="auto"/>
        <w:ind w:left="580" w:hanging="560"/>
        <w:jc w:val="both"/>
      </w:pPr>
      <w:r>
        <w:rPr>
          <w:i/>
          <w:iCs/>
        </w:rPr>
        <w:t>f)</w:t>
      </w:r>
      <w:r>
        <w:tab/>
        <w:t>a közműellátás mértéke és módja: részleges;</w:t>
      </w:r>
    </w:p>
    <w:p w14:paraId="3C86EC0B" w14:textId="77777777" w:rsidR="00736BD8" w:rsidRDefault="00000000">
      <w:pPr>
        <w:pStyle w:val="Szvegtrzs"/>
        <w:spacing w:after="0" w:line="240" w:lineRule="auto"/>
        <w:ind w:left="580" w:hanging="560"/>
        <w:jc w:val="both"/>
      </w:pPr>
      <w:r>
        <w:rPr>
          <w:i/>
          <w:iCs/>
        </w:rPr>
        <w:t>g)</w:t>
      </w:r>
      <w:r>
        <w:tab/>
        <w:t>a zöldfelület legkisebb mértéke: 50%.</w:t>
      </w:r>
    </w:p>
    <w:p w14:paraId="1F1A31F2" w14:textId="77777777" w:rsidR="00736BD8" w:rsidRDefault="00000000">
      <w:pPr>
        <w:pStyle w:val="Szvegtrzs"/>
        <w:spacing w:after="240" w:line="240" w:lineRule="auto"/>
        <w:jc w:val="both"/>
      </w:pPr>
      <w:r>
        <w:t xml:space="preserve">28. </w:t>
      </w:r>
      <w:r>
        <w:rPr>
          <w:b/>
          <w:bCs/>
        </w:rPr>
        <w:t>Különleges mezőgazdasági üzem építési övezete (</w:t>
      </w:r>
      <w:proofErr w:type="spellStart"/>
      <w:r>
        <w:rPr>
          <w:b/>
          <w:bCs/>
        </w:rPr>
        <w:t>Kmü</w:t>
      </w:r>
      <w:proofErr w:type="spellEnd"/>
      <w:r>
        <w:rPr>
          <w:b/>
          <w:bCs/>
        </w:rPr>
        <w:t>)</w:t>
      </w:r>
      <w:r>
        <w:t>”</w:t>
      </w:r>
    </w:p>
    <w:p w14:paraId="4AFAE37C" w14:textId="77777777" w:rsidR="00736BD8" w:rsidRDefault="00000000">
      <w:pPr>
        <w:pStyle w:val="Szvegtrzs"/>
        <w:spacing w:before="240" w:after="240" w:line="240" w:lineRule="auto"/>
        <w:jc w:val="center"/>
        <w:rPr>
          <w:b/>
          <w:bCs/>
        </w:rPr>
      </w:pPr>
      <w:r>
        <w:rPr>
          <w:b/>
          <w:bCs/>
        </w:rPr>
        <w:t>15. §</w:t>
      </w:r>
    </w:p>
    <w:p w14:paraId="15F5EC55" w14:textId="77777777" w:rsidR="00736BD8" w:rsidRDefault="00000000">
      <w:pPr>
        <w:pStyle w:val="Szvegtrzs"/>
        <w:spacing w:after="0" w:line="240" w:lineRule="auto"/>
        <w:jc w:val="both"/>
      </w:pPr>
      <w:r>
        <w:t>A helyi építési szabályzatról szóló 5/2019 (V.24.) önkormányzati rendelet 30. § (7) bekezdése helyébe a következő rendelkezés lép:</w:t>
      </w:r>
    </w:p>
    <w:p w14:paraId="16783C04" w14:textId="77777777" w:rsidR="00736BD8" w:rsidRDefault="00000000">
      <w:pPr>
        <w:pStyle w:val="Szvegtrzs"/>
        <w:spacing w:before="240" w:after="0" w:line="240" w:lineRule="auto"/>
        <w:jc w:val="both"/>
      </w:pPr>
      <w:r>
        <w:lastRenderedPageBreak/>
        <w:t xml:space="preserve">„(7) A </w:t>
      </w:r>
      <w:proofErr w:type="spellStart"/>
      <w:r>
        <w:t>Kmü</w:t>
      </w:r>
      <w:proofErr w:type="spellEnd"/>
      <w:r>
        <w:t>-SZ/2 jelű építési övezetben a következő telekalakítási és beépítési paramétereket kell alkalmazni:</w:t>
      </w:r>
    </w:p>
    <w:p w14:paraId="1DA335B4" w14:textId="77777777" w:rsidR="00736BD8" w:rsidRDefault="00000000">
      <w:pPr>
        <w:pStyle w:val="Szvegtrzs"/>
        <w:spacing w:after="0" w:line="240" w:lineRule="auto"/>
        <w:ind w:left="580" w:hanging="560"/>
        <w:jc w:val="both"/>
      </w:pPr>
      <w:r>
        <w:rPr>
          <w:i/>
          <w:iCs/>
        </w:rPr>
        <w:t>a)</w:t>
      </w:r>
      <w:r>
        <w:tab/>
        <w:t>a kialakítható telek legkisebb területe: 15 000 m</w:t>
      </w:r>
      <w:r>
        <w:rPr>
          <w:vertAlign w:val="superscript"/>
        </w:rPr>
        <w:t>2</w:t>
      </w:r>
      <w:r>
        <w:t>; (1,5ha)</w:t>
      </w:r>
    </w:p>
    <w:p w14:paraId="19500279" w14:textId="77777777" w:rsidR="00736BD8" w:rsidRDefault="00000000">
      <w:pPr>
        <w:pStyle w:val="Szvegtrzs"/>
        <w:spacing w:after="0" w:line="240" w:lineRule="auto"/>
        <w:ind w:left="580" w:hanging="560"/>
        <w:jc w:val="both"/>
      </w:pPr>
      <w:r>
        <w:rPr>
          <w:i/>
          <w:iCs/>
        </w:rPr>
        <w:t>b)</w:t>
      </w:r>
      <w:r>
        <w:tab/>
        <w:t>a beépítési mód építési helye: szabadon álló;</w:t>
      </w:r>
    </w:p>
    <w:p w14:paraId="2D7BABC2" w14:textId="77777777" w:rsidR="00736BD8" w:rsidRDefault="00000000">
      <w:pPr>
        <w:pStyle w:val="Szvegtrzs"/>
        <w:spacing w:after="0" w:line="240" w:lineRule="auto"/>
        <w:ind w:left="580" w:hanging="560"/>
        <w:jc w:val="both"/>
      </w:pPr>
      <w:r>
        <w:rPr>
          <w:i/>
          <w:iCs/>
        </w:rPr>
        <w:t>c)</w:t>
      </w:r>
      <w:r>
        <w:tab/>
        <w:t>a beépítettség megengedett legnagyobb mértéke: 40%;</w:t>
      </w:r>
    </w:p>
    <w:p w14:paraId="7C78F61C" w14:textId="77777777" w:rsidR="00736BD8" w:rsidRDefault="00000000">
      <w:pPr>
        <w:pStyle w:val="Szvegtrzs"/>
        <w:spacing w:after="0" w:line="240" w:lineRule="auto"/>
        <w:ind w:left="580" w:hanging="560"/>
        <w:jc w:val="both"/>
      </w:pPr>
      <w:r>
        <w:rPr>
          <w:i/>
          <w:iCs/>
        </w:rPr>
        <w:t>d)</w:t>
      </w:r>
      <w:r>
        <w:tab/>
        <w:t>terepszint alatti beépítés mértéke: 35%;</w:t>
      </w:r>
    </w:p>
    <w:p w14:paraId="478678B2" w14:textId="77777777" w:rsidR="00736BD8" w:rsidRDefault="00000000">
      <w:pPr>
        <w:pStyle w:val="Szvegtrzs"/>
        <w:spacing w:after="0" w:line="240" w:lineRule="auto"/>
        <w:ind w:left="580" w:hanging="560"/>
        <w:jc w:val="both"/>
      </w:pPr>
      <w:r>
        <w:rPr>
          <w:i/>
          <w:iCs/>
        </w:rPr>
        <w:t>e)</w:t>
      </w:r>
      <w:r>
        <w:tab/>
        <w:t>épületmagasság megengedett legnagyobb mértéke: 12,0m;</w:t>
      </w:r>
    </w:p>
    <w:p w14:paraId="0CD12D7E" w14:textId="77777777" w:rsidR="00736BD8" w:rsidRDefault="00000000">
      <w:pPr>
        <w:pStyle w:val="Szvegtrzs"/>
        <w:spacing w:after="0" w:line="240" w:lineRule="auto"/>
        <w:ind w:left="580" w:hanging="560"/>
        <w:jc w:val="both"/>
      </w:pPr>
      <w:r>
        <w:rPr>
          <w:i/>
          <w:iCs/>
        </w:rPr>
        <w:t>f)</w:t>
      </w:r>
      <w:r>
        <w:tab/>
        <w:t>a közműellátás mértéke és módja: részleges;</w:t>
      </w:r>
    </w:p>
    <w:p w14:paraId="4FCAF2AB" w14:textId="77777777" w:rsidR="00736BD8" w:rsidRDefault="00000000">
      <w:pPr>
        <w:pStyle w:val="Szvegtrzs"/>
        <w:spacing w:after="0" w:line="240" w:lineRule="auto"/>
        <w:ind w:left="580" w:hanging="560"/>
        <w:jc w:val="both"/>
      </w:pPr>
      <w:r>
        <w:rPr>
          <w:i/>
          <w:iCs/>
        </w:rPr>
        <w:t>g)</w:t>
      </w:r>
      <w:r>
        <w:tab/>
        <w:t>a zöldfelület legkisebb mértéke: 40%.</w:t>
      </w:r>
    </w:p>
    <w:p w14:paraId="37CC774B" w14:textId="77777777" w:rsidR="00736BD8" w:rsidRDefault="00000000">
      <w:pPr>
        <w:pStyle w:val="Szvegtrzs"/>
        <w:spacing w:after="240" w:line="240" w:lineRule="auto"/>
        <w:jc w:val="both"/>
      </w:pPr>
      <w:r>
        <w:t xml:space="preserve">29. </w:t>
      </w:r>
      <w:r>
        <w:rPr>
          <w:b/>
          <w:bCs/>
        </w:rPr>
        <w:t>Beépítésre nem szánt övezetek</w:t>
      </w:r>
      <w:r>
        <w:t>”</w:t>
      </w:r>
    </w:p>
    <w:p w14:paraId="3A0944AC" w14:textId="77777777" w:rsidR="00736BD8" w:rsidRDefault="00000000">
      <w:pPr>
        <w:pStyle w:val="Szvegtrzs"/>
        <w:spacing w:before="240" w:after="240" w:line="240" w:lineRule="auto"/>
        <w:jc w:val="center"/>
        <w:rPr>
          <w:b/>
          <w:bCs/>
        </w:rPr>
      </w:pPr>
      <w:r>
        <w:rPr>
          <w:b/>
          <w:bCs/>
        </w:rPr>
        <w:t>16. §</w:t>
      </w:r>
    </w:p>
    <w:p w14:paraId="109C5ED1" w14:textId="77777777" w:rsidR="00736BD8" w:rsidRDefault="00000000">
      <w:pPr>
        <w:pStyle w:val="Szvegtrzs"/>
        <w:spacing w:after="0" w:line="240" w:lineRule="auto"/>
        <w:jc w:val="both"/>
      </w:pPr>
      <w:r>
        <w:t>A helyi építési szabályzatról szóló 5/2019 (V.24.) önkormányzati rendelet 31. §-a helyébe a következő rendelkezés lép:</w:t>
      </w:r>
    </w:p>
    <w:p w14:paraId="59EE33B8" w14:textId="77777777" w:rsidR="00736BD8" w:rsidRDefault="00000000">
      <w:pPr>
        <w:pStyle w:val="Szvegtrzs"/>
        <w:spacing w:before="240" w:after="240" w:line="240" w:lineRule="auto"/>
        <w:jc w:val="center"/>
        <w:rPr>
          <w:b/>
          <w:bCs/>
        </w:rPr>
      </w:pPr>
      <w:r>
        <w:rPr>
          <w:b/>
          <w:bCs/>
        </w:rPr>
        <w:t>„31. §</w:t>
      </w:r>
    </w:p>
    <w:p w14:paraId="2242F1BD" w14:textId="77777777" w:rsidR="00736BD8" w:rsidRDefault="00000000">
      <w:pPr>
        <w:pStyle w:val="Szvegtrzs"/>
        <w:spacing w:after="0" w:line="240" w:lineRule="auto"/>
        <w:jc w:val="both"/>
      </w:pPr>
      <w:r>
        <w:t>A település területének beépítésre nem szánt területei sajátos használatuk szerint a következő övezetekre tagolódnak:</w:t>
      </w:r>
    </w:p>
    <w:p w14:paraId="7D40959B" w14:textId="77777777" w:rsidR="00736BD8" w:rsidRDefault="00000000">
      <w:pPr>
        <w:pStyle w:val="Szvegtrzs"/>
        <w:spacing w:after="0" w:line="240" w:lineRule="auto"/>
        <w:ind w:left="580" w:hanging="560"/>
        <w:jc w:val="both"/>
      </w:pPr>
      <w:r>
        <w:rPr>
          <w:i/>
          <w:iCs/>
        </w:rPr>
        <w:t>a)</w:t>
      </w:r>
      <w:r>
        <w:tab/>
        <w:t>Közúti közlekedési övezet (</w:t>
      </w:r>
      <w:proofErr w:type="spellStart"/>
      <w:r>
        <w:t>KÖu</w:t>
      </w:r>
      <w:proofErr w:type="spellEnd"/>
      <w:r>
        <w:t>);</w:t>
      </w:r>
    </w:p>
    <w:p w14:paraId="31B8531F" w14:textId="77777777" w:rsidR="00736BD8" w:rsidRDefault="00000000">
      <w:pPr>
        <w:pStyle w:val="Szvegtrzs"/>
        <w:spacing w:after="0" w:line="240" w:lineRule="auto"/>
        <w:ind w:left="580" w:hanging="560"/>
        <w:jc w:val="both"/>
      </w:pPr>
      <w:r>
        <w:rPr>
          <w:i/>
          <w:iCs/>
        </w:rPr>
        <w:t>b)</w:t>
      </w:r>
      <w:r>
        <w:tab/>
        <w:t xml:space="preserve">Védelmi </w:t>
      </w:r>
      <w:proofErr w:type="gramStart"/>
      <w:r>
        <w:t>erdő övezet</w:t>
      </w:r>
      <w:proofErr w:type="gramEnd"/>
      <w:r>
        <w:t xml:space="preserve"> (Ev);</w:t>
      </w:r>
    </w:p>
    <w:p w14:paraId="075990D3" w14:textId="77777777" w:rsidR="00736BD8" w:rsidRDefault="00000000">
      <w:pPr>
        <w:pStyle w:val="Szvegtrzs"/>
        <w:spacing w:after="0" w:line="240" w:lineRule="auto"/>
        <w:ind w:left="580" w:hanging="560"/>
        <w:jc w:val="both"/>
      </w:pPr>
      <w:r>
        <w:rPr>
          <w:i/>
          <w:iCs/>
        </w:rPr>
        <w:t>c)</w:t>
      </w:r>
      <w:r>
        <w:tab/>
        <w:t xml:space="preserve">Gazdasági </w:t>
      </w:r>
      <w:proofErr w:type="gramStart"/>
      <w:r>
        <w:t>erdő övezet</w:t>
      </w:r>
      <w:proofErr w:type="gramEnd"/>
      <w:r>
        <w:t xml:space="preserve"> (</w:t>
      </w:r>
      <w:proofErr w:type="spellStart"/>
      <w:r>
        <w:t>Eg</w:t>
      </w:r>
      <w:proofErr w:type="spellEnd"/>
      <w:r>
        <w:t>);</w:t>
      </w:r>
    </w:p>
    <w:p w14:paraId="1215A9D9" w14:textId="77777777" w:rsidR="00736BD8" w:rsidRDefault="00000000">
      <w:pPr>
        <w:pStyle w:val="Szvegtrzs"/>
        <w:spacing w:after="0" w:line="240" w:lineRule="auto"/>
        <w:ind w:left="580" w:hanging="560"/>
        <w:jc w:val="both"/>
      </w:pPr>
      <w:r>
        <w:rPr>
          <w:i/>
          <w:iCs/>
        </w:rPr>
        <w:t>d)</w:t>
      </w:r>
      <w:r>
        <w:tab/>
        <w:t xml:space="preserve">Közjóléti </w:t>
      </w:r>
      <w:proofErr w:type="gramStart"/>
      <w:r>
        <w:t>erdő övezet</w:t>
      </w:r>
      <w:proofErr w:type="gramEnd"/>
      <w:r>
        <w:t xml:space="preserve"> (</w:t>
      </w:r>
      <w:proofErr w:type="spellStart"/>
      <w:r>
        <w:t>Ek</w:t>
      </w:r>
      <w:proofErr w:type="spellEnd"/>
      <w:r>
        <w:t>);</w:t>
      </w:r>
    </w:p>
    <w:p w14:paraId="6421B056" w14:textId="77777777" w:rsidR="00736BD8" w:rsidRDefault="00000000">
      <w:pPr>
        <w:pStyle w:val="Szvegtrzs"/>
        <w:spacing w:after="0" w:line="240" w:lineRule="auto"/>
        <w:ind w:left="580" w:hanging="560"/>
        <w:jc w:val="both"/>
      </w:pPr>
      <w:r>
        <w:rPr>
          <w:i/>
          <w:iCs/>
        </w:rPr>
        <w:t>e)</w:t>
      </w:r>
      <w:r>
        <w:tab/>
        <w:t>Általános mezőgazdasági övezet (</w:t>
      </w:r>
      <w:proofErr w:type="spellStart"/>
      <w:r>
        <w:t>Má</w:t>
      </w:r>
      <w:proofErr w:type="spellEnd"/>
      <w:r>
        <w:t>),</w:t>
      </w:r>
    </w:p>
    <w:p w14:paraId="7B76D085" w14:textId="77777777" w:rsidR="00736BD8" w:rsidRDefault="00000000">
      <w:pPr>
        <w:pStyle w:val="Szvegtrzs"/>
        <w:spacing w:after="0" w:line="240" w:lineRule="auto"/>
        <w:ind w:left="580" w:hanging="560"/>
        <w:jc w:val="both"/>
      </w:pPr>
      <w:r>
        <w:rPr>
          <w:i/>
          <w:iCs/>
        </w:rPr>
        <w:t>f)</w:t>
      </w:r>
      <w:r>
        <w:tab/>
        <w:t>Vízgazdálkodási övezet (V),</w:t>
      </w:r>
    </w:p>
    <w:p w14:paraId="182A7322" w14:textId="77777777" w:rsidR="00736BD8" w:rsidRDefault="00000000">
      <w:pPr>
        <w:pStyle w:val="Szvegtrzs"/>
        <w:spacing w:after="0" w:line="240" w:lineRule="auto"/>
        <w:ind w:left="580" w:hanging="560"/>
        <w:jc w:val="both"/>
      </w:pPr>
      <w:r>
        <w:rPr>
          <w:i/>
          <w:iCs/>
        </w:rPr>
        <w:t>g)</w:t>
      </w:r>
      <w:r>
        <w:tab/>
        <w:t>Természetközeli övezet (</w:t>
      </w:r>
      <w:proofErr w:type="spellStart"/>
      <w:r>
        <w:t>Tk</w:t>
      </w:r>
      <w:proofErr w:type="spellEnd"/>
      <w:r>
        <w:t>);</w:t>
      </w:r>
    </w:p>
    <w:p w14:paraId="2F8F99B9" w14:textId="77777777" w:rsidR="00736BD8" w:rsidRDefault="00000000">
      <w:pPr>
        <w:pStyle w:val="Szvegtrzs"/>
        <w:spacing w:after="0" w:line="240" w:lineRule="auto"/>
        <w:ind w:left="580" w:hanging="560"/>
        <w:jc w:val="both"/>
      </w:pPr>
      <w:r>
        <w:rPr>
          <w:i/>
          <w:iCs/>
        </w:rPr>
        <w:t>h)</w:t>
      </w:r>
      <w:r>
        <w:tab/>
        <w:t>Temető különleges beépítésre nem szánt övezet (</w:t>
      </w:r>
      <w:proofErr w:type="spellStart"/>
      <w:r>
        <w:t>Kbte</w:t>
      </w:r>
      <w:proofErr w:type="spellEnd"/>
      <w:r>
        <w:t>),</w:t>
      </w:r>
    </w:p>
    <w:p w14:paraId="330914CA" w14:textId="77777777" w:rsidR="00736BD8" w:rsidRDefault="00000000">
      <w:pPr>
        <w:pStyle w:val="Szvegtrzs"/>
        <w:spacing w:after="0" w:line="240" w:lineRule="auto"/>
        <w:ind w:left="580" w:hanging="560"/>
        <w:jc w:val="both"/>
      </w:pPr>
      <w:r>
        <w:rPr>
          <w:i/>
          <w:iCs/>
        </w:rPr>
        <w:t>i)</w:t>
      </w:r>
      <w:r>
        <w:tab/>
        <w:t>Horgászcentrum különleges beépítésre nem szánt övezet (</w:t>
      </w:r>
      <w:proofErr w:type="spellStart"/>
      <w:r>
        <w:t>Kbhc</w:t>
      </w:r>
      <w:proofErr w:type="spellEnd"/>
      <w:r>
        <w:t>);</w:t>
      </w:r>
    </w:p>
    <w:p w14:paraId="7E6F6744" w14:textId="77777777" w:rsidR="00736BD8" w:rsidRDefault="00000000">
      <w:pPr>
        <w:pStyle w:val="Szvegtrzs"/>
        <w:spacing w:after="0" w:line="240" w:lineRule="auto"/>
        <w:ind w:left="580" w:hanging="560"/>
        <w:jc w:val="both"/>
      </w:pPr>
      <w:r>
        <w:rPr>
          <w:i/>
          <w:iCs/>
        </w:rPr>
        <w:t>j)</w:t>
      </w:r>
      <w:r>
        <w:tab/>
        <w:t>Rendezvénytér különleges beépítésre nem szánt övezet (</w:t>
      </w:r>
      <w:proofErr w:type="spellStart"/>
      <w:r>
        <w:t>Kbre</w:t>
      </w:r>
      <w:proofErr w:type="spellEnd"/>
      <w:r>
        <w:t>).</w:t>
      </w:r>
    </w:p>
    <w:p w14:paraId="12D98C66" w14:textId="77777777" w:rsidR="00736BD8" w:rsidRDefault="00000000">
      <w:pPr>
        <w:pStyle w:val="Szvegtrzs"/>
        <w:spacing w:after="0" w:line="240" w:lineRule="auto"/>
        <w:ind w:left="580" w:hanging="560"/>
        <w:jc w:val="both"/>
      </w:pPr>
      <w:r>
        <w:rPr>
          <w:i/>
          <w:iCs/>
        </w:rPr>
        <w:t>k)</w:t>
      </w:r>
      <w:r>
        <w:tab/>
        <w:t>Különleges beépítésre nem szánt vendéglátó, panzió kereskedelmi övezet (</w:t>
      </w:r>
      <w:proofErr w:type="spellStart"/>
      <w:r>
        <w:t>Kbve</w:t>
      </w:r>
      <w:proofErr w:type="spellEnd"/>
      <w:r>
        <w:t>)</w:t>
      </w:r>
    </w:p>
    <w:p w14:paraId="3EEBDFB9" w14:textId="77777777" w:rsidR="00736BD8" w:rsidRDefault="00000000">
      <w:pPr>
        <w:pStyle w:val="Szvegtrzs"/>
        <w:spacing w:after="0" w:line="240" w:lineRule="auto"/>
        <w:ind w:left="580" w:hanging="560"/>
        <w:jc w:val="both"/>
      </w:pPr>
      <w:r>
        <w:rPr>
          <w:i/>
          <w:iCs/>
        </w:rPr>
        <w:t>l)</w:t>
      </w:r>
      <w:r>
        <w:tab/>
        <w:t xml:space="preserve"> Különleges beépítésre nem szánt raktározási övezet (</w:t>
      </w:r>
      <w:proofErr w:type="spellStart"/>
      <w:r>
        <w:t>Kbr</w:t>
      </w:r>
      <w:proofErr w:type="spellEnd"/>
      <w:r>
        <w:t>)</w:t>
      </w:r>
    </w:p>
    <w:p w14:paraId="79F29EA9" w14:textId="77777777" w:rsidR="00736BD8" w:rsidRDefault="00000000">
      <w:pPr>
        <w:pStyle w:val="Szvegtrzs"/>
        <w:spacing w:after="240" w:line="240" w:lineRule="auto"/>
        <w:jc w:val="both"/>
      </w:pPr>
      <w:r>
        <w:t xml:space="preserve">30. </w:t>
      </w:r>
      <w:r>
        <w:rPr>
          <w:b/>
          <w:bCs/>
        </w:rPr>
        <w:t>Közúti közlekedési övezet (</w:t>
      </w:r>
      <w:proofErr w:type="spellStart"/>
      <w:r>
        <w:rPr>
          <w:b/>
          <w:bCs/>
        </w:rPr>
        <w:t>KÖu</w:t>
      </w:r>
      <w:proofErr w:type="spellEnd"/>
      <w:r>
        <w:rPr>
          <w:b/>
          <w:bCs/>
        </w:rPr>
        <w:t>)</w:t>
      </w:r>
      <w:r>
        <w:t>”</w:t>
      </w:r>
    </w:p>
    <w:p w14:paraId="6BBDAD28" w14:textId="77777777" w:rsidR="00736BD8" w:rsidRDefault="00000000">
      <w:pPr>
        <w:pStyle w:val="Szvegtrzs"/>
        <w:spacing w:before="240" w:after="240" w:line="240" w:lineRule="auto"/>
        <w:jc w:val="center"/>
        <w:rPr>
          <w:b/>
          <w:bCs/>
        </w:rPr>
      </w:pPr>
      <w:r>
        <w:rPr>
          <w:b/>
          <w:bCs/>
        </w:rPr>
        <w:t>17. §</w:t>
      </w:r>
    </w:p>
    <w:p w14:paraId="66A8C9CB" w14:textId="77777777" w:rsidR="00736BD8" w:rsidRDefault="00000000">
      <w:pPr>
        <w:pStyle w:val="Szvegtrzs"/>
        <w:spacing w:after="0" w:line="240" w:lineRule="auto"/>
        <w:jc w:val="both"/>
      </w:pPr>
      <w:r>
        <w:t>A helyi építési szabályzatról szóló 5/2019 (V.24.) önkormányzati rendelet 34. § (2) bekezdése helyébe a következő rendelkezés lép:</w:t>
      </w:r>
    </w:p>
    <w:p w14:paraId="74527118" w14:textId="77777777" w:rsidR="00736BD8" w:rsidRDefault="00000000">
      <w:pPr>
        <w:pStyle w:val="Szvegtrzs"/>
        <w:spacing w:before="240" w:after="0" w:line="240" w:lineRule="auto"/>
        <w:jc w:val="both"/>
      </w:pPr>
      <w:r>
        <w:t>„(2) Az Ev jelű erdők övezetének telkei nem építhetők be. Az Ev jelű övezetben elhelyezhető építmények, a máshol és másként nem létesíthető:</w:t>
      </w:r>
    </w:p>
    <w:p w14:paraId="19C9ABB1" w14:textId="77777777" w:rsidR="00736BD8" w:rsidRDefault="00000000">
      <w:pPr>
        <w:pStyle w:val="Szvegtrzs"/>
        <w:spacing w:after="0" w:line="240" w:lineRule="auto"/>
        <w:ind w:left="580" w:hanging="560"/>
        <w:jc w:val="both"/>
      </w:pPr>
      <w:r>
        <w:rPr>
          <w:i/>
          <w:iCs/>
        </w:rPr>
        <w:t>a)</w:t>
      </w:r>
      <w:r>
        <w:tab/>
        <w:t>nyomvonal jellegű építmény és műtárgy,</w:t>
      </w:r>
    </w:p>
    <w:p w14:paraId="68CC7672" w14:textId="77777777" w:rsidR="00736BD8" w:rsidRDefault="00000000">
      <w:pPr>
        <w:pStyle w:val="Szvegtrzs"/>
        <w:spacing w:after="0" w:line="240" w:lineRule="auto"/>
        <w:ind w:left="580" w:hanging="560"/>
        <w:jc w:val="both"/>
      </w:pPr>
      <w:r>
        <w:rPr>
          <w:i/>
          <w:iCs/>
        </w:rPr>
        <w:t>b)</w:t>
      </w:r>
      <w:r>
        <w:tab/>
        <w:t>a honvédelmet és belbiztonságot szolgáló műtárgy.</w:t>
      </w:r>
    </w:p>
    <w:p w14:paraId="06E8E8C1" w14:textId="77777777" w:rsidR="00736BD8" w:rsidRDefault="00000000">
      <w:pPr>
        <w:pStyle w:val="Szvegtrzs"/>
        <w:spacing w:after="240" w:line="240" w:lineRule="auto"/>
        <w:jc w:val="both"/>
      </w:pPr>
      <w:r>
        <w:t xml:space="preserve">33. </w:t>
      </w:r>
      <w:r>
        <w:rPr>
          <w:b/>
          <w:bCs/>
        </w:rPr>
        <w:t xml:space="preserve">Gazdasági </w:t>
      </w:r>
      <w:proofErr w:type="gramStart"/>
      <w:r>
        <w:rPr>
          <w:b/>
          <w:bCs/>
        </w:rPr>
        <w:t>erdő övezet</w:t>
      </w:r>
      <w:proofErr w:type="gramEnd"/>
      <w:r>
        <w:rPr>
          <w:b/>
          <w:bCs/>
        </w:rPr>
        <w:t xml:space="preserve"> (</w:t>
      </w:r>
      <w:proofErr w:type="spellStart"/>
      <w:r>
        <w:rPr>
          <w:b/>
          <w:bCs/>
        </w:rPr>
        <w:t>Eg</w:t>
      </w:r>
      <w:proofErr w:type="spellEnd"/>
      <w:r>
        <w:rPr>
          <w:b/>
          <w:bCs/>
        </w:rPr>
        <w:t>)</w:t>
      </w:r>
      <w:r>
        <w:t>”</w:t>
      </w:r>
    </w:p>
    <w:p w14:paraId="3035F8D3" w14:textId="77777777" w:rsidR="00736BD8" w:rsidRDefault="00000000">
      <w:pPr>
        <w:pStyle w:val="Szvegtrzs"/>
        <w:spacing w:before="240" w:after="240" w:line="240" w:lineRule="auto"/>
        <w:jc w:val="center"/>
        <w:rPr>
          <w:b/>
          <w:bCs/>
        </w:rPr>
      </w:pPr>
      <w:r>
        <w:rPr>
          <w:b/>
          <w:bCs/>
        </w:rPr>
        <w:t>18. §</w:t>
      </w:r>
    </w:p>
    <w:p w14:paraId="21977FC9" w14:textId="77777777" w:rsidR="00736BD8" w:rsidRDefault="00000000">
      <w:pPr>
        <w:pStyle w:val="Szvegtrzs"/>
        <w:spacing w:after="0" w:line="240" w:lineRule="auto"/>
        <w:jc w:val="both"/>
      </w:pPr>
      <w:r>
        <w:t>A helyi építési szabályzatról szóló 5/2019 (V.24.) önkormányzati rendelet 43. § (6) bekezdése helyébe a következő rendelkezés lép:</w:t>
      </w:r>
    </w:p>
    <w:p w14:paraId="4C0E0049" w14:textId="77777777" w:rsidR="00736BD8" w:rsidRDefault="00000000">
      <w:pPr>
        <w:pStyle w:val="Szvegtrzs"/>
        <w:spacing w:before="240" w:after="0" w:line="240" w:lineRule="auto"/>
        <w:jc w:val="both"/>
      </w:pPr>
      <w:r>
        <w:t xml:space="preserve">„(6) A </w:t>
      </w:r>
      <w:proofErr w:type="spellStart"/>
      <w:r>
        <w:t>Kbte</w:t>
      </w:r>
      <w:proofErr w:type="spellEnd"/>
      <w:r>
        <w:t xml:space="preserve"> jelű övezetben a következő telekalakítási és beépítési paraméterek alkalmazandók:</w:t>
      </w:r>
    </w:p>
    <w:p w14:paraId="502DC82F" w14:textId="77777777" w:rsidR="00736BD8" w:rsidRDefault="00000000">
      <w:pPr>
        <w:pStyle w:val="Szvegtrzs"/>
        <w:spacing w:after="0" w:line="240" w:lineRule="auto"/>
        <w:ind w:left="580" w:hanging="560"/>
        <w:jc w:val="both"/>
      </w:pPr>
      <w:r>
        <w:rPr>
          <w:i/>
          <w:iCs/>
        </w:rPr>
        <w:t>a)</w:t>
      </w:r>
      <w:r>
        <w:tab/>
        <w:t>a kialakítható telek legkisebb területe: 10 000 m</w:t>
      </w:r>
      <w:r>
        <w:rPr>
          <w:vertAlign w:val="superscript"/>
        </w:rPr>
        <w:t>2</w:t>
      </w:r>
      <w:r>
        <w:t>, (1ha)</w:t>
      </w:r>
    </w:p>
    <w:p w14:paraId="0765A0D9" w14:textId="77777777" w:rsidR="00736BD8" w:rsidRDefault="00000000">
      <w:pPr>
        <w:pStyle w:val="Szvegtrzs"/>
        <w:spacing w:after="0" w:line="240" w:lineRule="auto"/>
        <w:ind w:left="580" w:hanging="560"/>
        <w:jc w:val="both"/>
      </w:pPr>
      <w:r>
        <w:rPr>
          <w:i/>
          <w:iCs/>
        </w:rPr>
        <w:lastRenderedPageBreak/>
        <w:t>b)</w:t>
      </w:r>
      <w:r>
        <w:tab/>
        <w:t>a beépítettség megengedett legnagyobb mértéke az épületre vonatkozóan 10%;</w:t>
      </w:r>
    </w:p>
    <w:p w14:paraId="60D85C47" w14:textId="77777777" w:rsidR="00736BD8" w:rsidRDefault="00000000">
      <w:pPr>
        <w:pStyle w:val="Szvegtrzs"/>
        <w:spacing w:after="0" w:line="240" w:lineRule="auto"/>
        <w:ind w:left="580" w:hanging="560"/>
        <w:jc w:val="both"/>
      </w:pPr>
      <w:r>
        <w:rPr>
          <w:i/>
          <w:iCs/>
        </w:rPr>
        <w:t>c)</w:t>
      </w:r>
      <w:r>
        <w:tab/>
        <w:t>épületmagasság megengedett legnagyobb mértéke: 5,5 m;</w:t>
      </w:r>
    </w:p>
    <w:p w14:paraId="6758F984" w14:textId="77777777" w:rsidR="00736BD8" w:rsidRDefault="00000000">
      <w:pPr>
        <w:pStyle w:val="Szvegtrzs"/>
        <w:spacing w:after="0" w:line="240" w:lineRule="auto"/>
        <w:ind w:left="580" w:hanging="560"/>
        <w:jc w:val="both"/>
      </w:pPr>
      <w:r>
        <w:rPr>
          <w:i/>
          <w:iCs/>
        </w:rPr>
        <w:t>d)</w:t>
      </w:r>
      <w:r>
        <w:tab/>
        <w:t>a közműellátás mértéke és módja: hiányos.</w:t>
      </w:r>
    </w:p>
    <w:p w14:paraId="5B69221B" w14:textId="77777777" w:rsidR="00736BD8" w:rsidRDefault="00000000">
      <w:pPr>
        <w:pStyle w:val="Szvegtrzs"/>
        <w:spacing w:after="240" w:line="240" w:lineRule="auto"/>
        <w:jc w:val="both"/>
      </w:pPr>
      <w:r>
        <w:t xml:space="preserve">40. </w:t>
      </w:r>
      <w:r>
        <w:rPr>
          <w:b/>
          <w:bCs/>
        </w:rPr>
        <w:t>Különleges beépítésre nem szánt rendezvénytér övezete (</w:t>
      </w:r>
      <w:proofErr w:type="spellStart"/>
      <w:r>
        <w:rPr>
          <w:b/>
          <w:bCs/>
        </w:rPr>
        <w:t>Kbrt</w:t>
      </w:r>
      <w:proofErr w:type="spellEnd"/>
      <w:r>
        <w:rPr>
          <w:b/>
          <w:bCs/>
        </w:rPr>
        <w:t>)</w:t>
      </w:r>
      <w:r>
        <w:t>”</w:t>
      </w:r>
    </w:p>
    <w:p w14:paraId="6B4E47E3" w14:textId="77777777" w:rsidR="00736BD8" w:rsidRDefault="00000000">
      <w:pPr>
        <w:pStyle w:val="Szvegtrzs"/>
        <w:spacing w:before="240" w:after="240" w:line="240" w:lineRule="auto"/>
        <w:jc w:val="center"/>
        <w:rPr>
          <w:b/>
          <w:bCs/>
        </w:rPr>
      </w:pPr>
      <w:r>
        <w:rPr>
          <w:b/>
          <w:bCs/>
        </w:rPr>
        <w:t>19. §</w:t>
      </w:r>
    </w:p>
    <w:p w14:paraId="3528C6C0" w14:textId="77777777" w:rsidR="00736BD8" w:rsidRDefault="00000000">
      <w:pPr>
        <w:pStyle w:val="Szvegtrzs"/>
        <w:spacing w:after="0" w:line="240" w:lineRule="auto"/>
        <w:jc w:val="both"/>
      </w:pPr>
      <w:r>
        <w:t>(1) A helyi építési szabályzatról szóló 5/2019 (V.24.) önkormányzati rendelet 44. § (3) bekezdése helyébe a következő rendelkezés lép:</w:t>
      </w:r>
    </w:p>
    <w:p w14:paraId="785D942E" w14:textId="77777777" w:rsidR="00736BD8" w:rsidRDefault="00000000">
      <w:pPr>
        <w:pStyle w:val="Szvegtrzs"/>
        <w:spacing w:before="240" w:after="240" w:line="240" w:lineRule="auto"/>
        <w:jc w:val="both"/>
      </w:pPr>
      <w:r>
        <w:t>„(3) A telekhatárok és az épületek között 6,0 m széles beépítetlen sávot kell megtartani. A csatorna felé 6,0 m széles be nem építhető sávban, csak őshonos, táji- és természeti adottságoknak megfelelő növényfajok használatával kialakítandó zöldfelület létesíthető.”</w:t>
      </w:r>
    </w:p>
    <w:p w14:paraId="390AA026" w14:textId="77777777" w:rsidR="00736BD8" w:rsidRDefault="00000000">
      <w:pPr>
        <w:pStyle w:val="Szvegtrzs"/>
        <w:spacing w:before="240" w:after="0" w:line="240" w:lineRule="auto"/>
        <w:jc w:val="both"/>
      </w:pPr>
      <w:r>
        <w:t>(2) A helyi építési szabályzatról szóló 5/2019 (V.24.) önkormányzati rendelet 44. § (4) bekezdés b) pontja helyébe a következő rendelkezés lép:</w:t>
      </w:r>
    </w:p>
    <w:p w14:paraId="67AE99F5" w14:textId="77777777" w:rsidR="00736BD8" w:rsidRDefault="00000000">
      <w:pPr>
        <w:pStyle w:val="Szvegtrzs"/>
        <w:spacing w:before="240" w:after="0" w:line="240" w:lineRule="auto"/>
        <w:jc w:val="both"/>
        <w:rPr>
          <w:i/>
          <w:iCs/>
        </w:rPr>
      </w:pPr>
      <w:r>
        <w:rPr>
          <w:i/>
          <w:iCs/>
        </w:rPr>
        <w:t xml:space="preserve">(A </w:t>
      </w:r>
      <w:proofErr w:type="spellStart"/>
      <w:r>
        <w:rPr>
          <w:i/>
          <w:iCs/>
        </w:rPr>
        <w:t>Kbrt</w:t>
      </w:r>
      <w:proofErr w:type="spellEnd"/>
      <w:r>
        <w:rPr>
          <w:i/>
          <w:iCs/>
        </w:rPr>
        <w:t xml:space="preserve"> jelű övezetben a következő telekalakítási és beépítési paraméterek alkalmazandók:)</w:t>
      </w:r>
    </w:p>
    <w:p w14:paraId="30554923" w14:textId="77777777" w:rsidR="00736BD8" w:rsidRDefault="00000000">
      <w:pPr>
        <w:pStyle w:val="Szvegtrzs"/>
        <w:spacing w:after="240" w:line="240" w:lineRule="auto"/>
        <w:ind w:left="580" w:hanging="560"/>
        <w:jc w:val="both"/>
      </w:pPr>
      <w:r>
        <w:t>„</w:t>
      </w:r>
      <w:r>
        <w:rPr>
          <w:i/>
          <w:iCs/>
        </w:rPr>
        <w:t>b)</w:t>
      </w:r>
      <w:r>
        <w:tab/>
        <w:t>a beépítettség megengedett legnagyobb mértéke 2%;”</w:t>
      </w:r>
    </w:p>
    <w:p w14:paraId="52E3843A" w14:textId="77777777" w:rsidR="00736BD8" w:rsidRDefault="00000000">
      <w:pPr>
        <w:pStyle w:val="Szvegtrzs"/>
        <w:spacing w:before="240" w:after="240" w:line="240" w:lineRule="auto"/>
        <w:jc w:val="center"/>
        <w:rPr>
          <w:b/>
          <w:bCs/>
        </w:rPr>
      </w:pPr>
      <w:r>
        <w:rPr>
          <w:b/>
          <w:bCs/>
        </w:rPr>
        <w:t>20. §</w:t>
      </w:r>
    </w:p>
    <w:p w14:paraId="7D548DF7" w14:textId="77777777" w:rsidR="00736BD8" w:rsidRDefault="00000000">
      <w:pPr>
        <w:pStyle w:val="Szvegtrzs"/>
        <w:spacing w:after="0" w:line="240" w:lineRule="auto"/>
        <w:jc w:val="both"/>
      </w:pPr>
      <w:r>
        <w:t>A helyi építési szabályzatról szóló 5/2019 (V.24.) önkormányzati rendelet 44/A. § (4) bekezdése helyébe a következő rendelkezés lép:</w:t>
      </w:r>
    </w:p>
    <w:p w14:paraId="2FD74853" w14:textId="77777777" w:rsidR="00736BD8" w:rsidRDefault="00000000">
      <w:pPr>
        <w:pStyle w:val="Szvegtrzs"/>
        <w:spacing w:before="240" w:after="0" w:line="240" w:lineRule="auto"/>
        <w:jc w:val="both"/>
      </w:pPr>
      <w:r>
        <w:t>„(4) A Kbrt-2 jelű övezetben a következő telekalakítási és beépítési paraméterek alkalmazandók:</w:t>
      </w:r>
    </w:p>
    <w:p w14:paraId="70FE5AE9" w14:textId="77777777" w:rsidR="00736BD8" w:rsidRDefault="00000000">
      <w:pPr>
        <w:pStyle w:val="Szvegtrzs"/>
        <w:spacing w:after="0" w:line="240" w:lineRule="auto"/>
        <w:ind w:left="580" w:hanging="560"/>
        <w:jc w:val="both"/>
      </w:pPr>
      <w:r>
        <w:rPr>
          <w:i/>
          <w:iCs/>
        </w:rPr>
        <w:t>a)</w:t>
      </w:r>
      <w:r>
        <w:tab/>
        <w:t>a kialakítható telek legkisebb területe: 3500 m</w:t>
      </w:r>
      <w:r>
        <w:rPr>
          <w:vertAlign w:val="superscript"/>
        </w:rPr>
        <w:t>2</w:t>
      </w:r>
      <w:r>
        <w:t>,</w:t>
      </w:r>
    </w:p>
    <w:p w14:paraId="68F296C7" w14:textId="77777777" w:rsidR="00736BD8" w:rsidRDefault="00000000">
      <w:pPr>
        <w:pStyle w:val="Szvegtrzs"/>
        <w:spacing w:after="0" w:line="240" w:lineRule="auto"/>
        <w:ind w:left="580" w:hanging="560"/>
        <w:jc w:val="both"/>
      </w:pPr>
      <w:r>
        <w:rPr>
          <w:i/>
          <w:iCs/>
        </w:rPr>
        <w:t>b)</w:t>
      </w:r>
      <w:r>
        <w:tab/>
        <w:t>a beépítettség megengedett legnagyobb mértéke az épületre vonatkozóan: 10%;</w:t>
      </w:r>
    </w:p>
    <w:p w14:paraId="3D8F2D21" w14:textId="77777777" w:rsidR="00736BD8" w:rsidRDefault="00000000">
      <w:pPr>
        <w:pStyle w:val="Szvegtrzs"/>
        <w:spacing w:after="0" w:line="240" w:lineRule="auto"/>
        <w:ind w:left="580" w:hanging="560"/>
        <w:jc w:val="both"/>
      </w:pPr>
      <w:r>
        <w:rPr>
          <w:i/>
          <w:iCs/>
        </w:rPr>
        <w:t>c)</w:t>
      </w:r>
      <w:r>
        <w:tab/>
        <w:t>épületmagasság megengedett legnagyobb mértéke: 7,5 m;</w:t>
      </w:r>
    </w:p>
    <w:p w14:paraId="38C326DA" w14:textId="77777777" w:rsidR="00736BD8" w:rsidRDefault="00000000">
      <w:pPr>
        <w:pStyle w:val="Szvegtrzs"/>
        <w:spacing w:after="0" w:line="240" w:lineRule="auto"/>
        <w:ind w:left="580" w:hanging="560"/>
        <w:jc w:val="both"/>
      </w:pPr>
      <w:r>
        <w:rPr>
          <w:i/>
          <w:iCs/>
        </w:rPr>
        <w:t>d)</w:t>
      </w:r>
      <w:r>
        <w:tab/>
        <w:t>zöldfelület legkisebb mértéke: 60 %;</w:t>
      </w:r>
    </w:p>
    <w:p w14:paraId="31B64732" w14:textId="77777777" w:rsidR="00736BD8" w:rsidRDefault="00000000">
      <w:pPr>
        <w:pStyle w:val="Szvegtrzs"/>
        <w:spacing w:after="0" w:line="240" w:lineRule="auto"/>
        <w:ind w:left="580" w:hanging="560"/>
        <w:jc w:val="both"/>
      </w:pPr>
      <w:r>
        <w:rPr>
          <w:i/>
          <w:iCs/>
        </w:rPr>
        <w:t>e)</w:t>
      </w:r>
      <w:r>
        <w:tab/>
        <w:t>a közműellátás mértéke és módja: teljes.”</w:t>
      </w:r>
    </w:p>
    <w:p w14:paraId="38D62660" w14:textId="77777777" w:rsidR="00736BD8" w:rsidRDefault="00000000">
      <w:pPr>
        <w:pStyle w:val="Szvegtrzs"/>
        <w:spacing w:after="240" w:line="240" w:lineRule="auto"/>
        <w:jc w:val="both"/>
      </w:pPr>
      <w:r>
        <w:t>40/A. Különleges beépítésre nem szánt vendéglátó, panzió kereskedelmi övezet (</w:t>
      </w:r>
      <w:proofErr w:type="spellStart"/>
      <w:r>
        <w:t>Kbve</w:t>
      </w:r>
      <w:proofErr w:type="spellEnd"/>
      <w:proofErr w:type="gramStart"/>
      <w:r>
        <w:t>) ”</w:t>
      </w:r>
      <w:proofErr w:type="gramEnd"/>
    </w:p>
    <w:p w14:paraId="0A8B0938" w14:textId="77777777" w:rsidR="00736BD8" w:rsidRDefault="00000000">
      <w:pPr>
        <w:pStyle w:val="Szvegtrzs"/>
        <w:spacing w:before="240" w:after="240" w:line="240" w:lineRule="auto"/>
        <w:jc w:val="center"/>
        <w:rPr>
          <w:b/>
          <w:bCs/>
        </w:rPr>
      </w:pPr>
      <w:r>
        <w:rPr>
          <w:b/>
          <w:bCs/>
        </w:rPr>
        <w:t>21. §</w:t>
      </w:r>
    </w:p>
    <w:p w14:paraId="12ED62BE" w14:textId="77777777" w:rsidR="00736BD8" w:rsidRDefault="00000000">
      <w:pPr>
        <w:pStyle w:val="Szvegtrzs"/>
        <w:spacing w:after="0" w:line="240" w:lineRule="auto"/>
        <w:jc w:val="both"/>
      </w:pPr>
      <w:r>
        <w:t>A helyi építési szabályzatról szóló 5/2019 (V.24.) önkormányzati rendelet II. Fejezete a következő 44/B. és 44/C. §-</w:t>
      </w:r>
      <w:proofErr w:type="spellStart"/>
      <w:r>
        <w:t>sal</w:t>
      </w:r>
      <w:proofErr w:type="spellEnd"/>
      <w:r>
        <w:t xml:space="preserve"> egészül ki:</w:t>
      </w:r>
    </w:p>
    <w:p w14:paraId="37F1CBBF" w14:textId="77777777" w:rsidR="00736BD8" w:rsidRDefault="00000000">
      <w:pPr>
        <w:pStyle w:val="Szvegtrzs"/>
        <w:spacing w:before="240" w:after="240" w:line="240" w:lineRule="auto"/>
        <w:jc w:val="center"/>
        <w:rPr>
          <w:b/>
          <w:bCs/>
        </w:rPr>
      </w:pPr>
      <w:r>
        <w:rPr>
          <w:b/>
          <w:bCs/>
        </w:rPr>
        <w:t>„44/B. §</w:t>
      </w:r>
    </w:p>
    <w:p w14:paraId="5222251E" w14:textId="77777777" w:rsidR="00736BD8" w:rsidRDefault="00000000">
      <w:pPr>
        <w:pStyle w:val="Szvegtrzs"/>
        <w:spacing w:after="0" w:line="240" w:lineRule="auto"/>
        <w:jc w:val="both"/>
      </w:pPr>
      <w:r>
        <w:t xml:space="preserve">(1) A szabályozási terven </w:t>
      </w:r>
      <w:proofErr w:type="spellStart"/>
      <w:r>
        <w:t>Kbve</w:t>
      </w:r>
      <w:proofErr w:type="spellEnd"/>
      <w:r>
        <w:t xml:space="preserve"> jellel jelölt övezet, elsősorban nagy zöldfelületet igénylő vendéglátó, szállás jellegű és rendezvények lebonyolítását szolgáló létesítmények elhelyezésére szolgál.</w:t>
      </w:r>
    </w:p>
    <w:p w14:paraId="02F6DBB9" w14:textId="77777777" w:rsidR="00736BD8" w:rsidRDefault="00000000">
      <w:pPr>
        <w:pStyle w:val="Szvegtrzs"/>
        <w:spacing w:before="240" w:after="0" w:line="240" w:lineRule="auto"/>
        <w:jc w:val="both"/>
      </w:pPr>
      <w:r>
        <w:t>(2) Az övezetben elhelyezhető épület:</w:t>
      </w:r>
    </w:p>
    <w:p w14:paraId="53580A4B" w14:textId="77777777" w:rsidR="00736BD8" w:rsidRDefault="00000000">
      <w:pPr>
        <w:pStyle w:val="Szvegtrzs"/>
        <w:spacing w:after="0" w:line="240" w:lineRule="auto"/>
        <w:ind w:left="580" w:hanging="560"/>
        <w:jc w:val="both"/>
      </w:pPr>
      <w:r>
        <w:rPr>
          <w:i/>
          <w:iCs/>
        </w:rPr>
        <w:t>a)</w:t>
      </w:r>
      <w:r>
        <w:tab/>
        <w:t>panzió jellegű szállás,</w:t>
      </w:r>
    </w:p>
    <w:p w14:paraId="738FC107" w14:textId="77777777" w:rsidR="00736BD8" w:rsidRDefault="00000000">
      <w:pPr>
        <w:pStyle w:val="Szvegtrzs"/>
        <w:spacing w:after="0" w:line="240" w:lineRule="auto"/>
        <w:ind w:left="580" w:hanging="560"/>
        <w:jc w:val="both"/>
      </w:pPr>
      <w:r>
        <w:rPr>
          <w:i/>
          <w:iCs/>
        </w:rPr>
        <w:t>b)</w:t>
      </w:r>
      <w:r>
        <w:tab/>
        <w:t>kiskereskedelmi, szolgáltató, vendéglátó,</w:t>
      </w:r>
    </w:p>
    <w:p w14:paraId="6CED1BF5" w14:textId="77777777" w:rsidR="00736BD8" w:rsidRDefault="00000000">
      <w:pPr>
        <w:pStyle w:val="Szvegtrzs"/>
        <w:spacing w:after="0" w:line="240" w:lineRule="auto"/>
        <w:ind w:left="580" w:hanging="560"/>
        <w:jc w:val="both"/>
      </w:pPr>
      <w:r>
        <w:rPr>
          <w:i/>
          <w:iCs/>
        </w:rPr>
        <w:t>c)</w:t>
      </w:r>
      <w:r>
        <w:tab/>
        <w:t>igazgatás, iroda,</w:t>
      </w:r>
    </w:p>
    <w:p w14:paraId="5F566DEE" w14:textId="77777777" w:rsidR="00736BD8" w:rsidRDefault="00000000">
      <w:pPr>
        <w:pStyle w:val="Szvegtrzs"/>
        <w:spacing w:after="0" w:line="240" w:lineRule="auto"/>
        <w:ind w:left="580" w:hanging="560"/>
        <w:jc w:val="both"/>
      </w:pPr>
      <w:r>
        <w:rPr>
          <w:i/>
          <w:iCs/>
        </w:rPr>
        <w:t>d)</w:t>
      </w:r>
      <w:r>
        <w:tab/>
        <w:t>egyéb közösségi szórakoztatás, rekreáció, rendezvénytér,</w:t>
      </w:r>
    </w:p>
    <w:p w14:paraId="11C41AE8" w14:textId="77777777" w:rsidR="00736BD8" w:rsidRDefault="00000000">
      <w:pPr>
        <w:pStyle w:val="Szvegtrzs"/>
        <w:spacing w:after="0" w:line="240" w:lineRule="auto"/>
        <w:jc w:val="both"/>
      </w:pPr>
      <w:r>
        <w:t>rendeltetést is tartalmazhat.</w:t>
      </w:r>
    </w:p>
    <w:p w14:paraId="2B48E8C9" w14:textId="77777777" w:rsidR="00736BD8" w:rsidRDefault="00000000">
      <w:pPr>
        <w:pStyle w:val="Szvegtrzs"/>
        <w:spacing w:before="240" w:after="0" w:line="240" w:lineRule="auto"/>
        <w:jc w:val="both"/>
      </w:pPr>
      <w:r>
        <w:t>(3) Az övezet területén lakás nem helyezhető el.</w:t>
      </w:r>
    </w:p>
    <w:p w14:paraId="27172AD5" w14:textId="77777777" w:rsidR="00736BD8" w:rsidRDefault="00000000">
      <w:pPr>
        <w:pStyle w:val="Szvegtrzs"/>
        <w:spacing w:before="240" w:after="0" w:line="240" w:lineRule="auto"/>
        <w:jc w:val="both"/>
      </w:pPr>
      <w:r>
        <w:lastRenderedPageBreak/>
        <w:t>(4) A telekhatárok és az épületek között 6,0 m széles beépítetlen sávot kell megtartani.</w:t>
      </w:r>
    </w:p>
    <w:p w14:paraId="3ED2EF9E" w14:textId="77777777" w:rsidR="00736BD8" w:rsidRDefault="00000000">
      <w:pPr>
        <w:pStyle w:val="Szvegtrzs"/>
        <w:spacing w:before="240" w:after="0" w:line="240" w:lineRule="auto"/>
        <w:jc w:val="both"/>
      </w:pPr>
      <w:r>
        <w:t>(5) Az övezetben parkoló, belsőút, manipulációs szabad burkolt felület, közműpótló és a megújuló energiaforrás építménye elhelyezhető.</w:t>
      </w:r>
    </w:p>
    <w:p w14:paraId="3D3F49C1" w14:textId="77777777" w:rsidR="00736BD8" w:rsidRDefault="00000000">
      <w:pPr>
        <w:pStyle w:val="Szvegtrzs"/>
        <w:spacing w:before="240" w:after="0" w:line="240" w:lineRule="auto"/>
        <w:jc w:val="both"/>
      </w:pPr>
      <w:r>
        <w:t xml:space="preserve">(6) A </w:t>
      </w:r>
      <w:proofErr w:type="spellStart"/>
      <w:r>
        <w:t>Kbve</w:t>
      </w:r>
      <w:proofErr w:type="spellEnd"/>
      <w:r>
        <w:t xml:space="preserve"> jelű övezetben a következő telekalakítási és beépítési paraméterek alkalmazandók:</w:t>
      </w:r>
    </w:p>
    <w:p w14:paraId="3FFD4449" w14:textId="77777777" w:rsidR="00736BD8" w:rsidRDefault="00000000">
      <w:pPr>
        <w:pStyle w:val="Szvegtrzs"/>
        <w:spacing w:after="0" w:line="240" w:lineRule="auto"/>
        <w:ind w:left="580" w:hanging="560"/>
        <w:jc w:val="both"/>
      </w:pPr>
      <w:r>
        <w:rPr>
          <w:i/>
          <w:iCs/>
        </w:rPr>
        <w:t>a)</w:t>
      </w:r>
      <w:r>
        <w:tab/>
        <w:t>a kialakítható telek legkisebb területe: 4 000 m</w:t>
      </w:r>
      <w:r>
        <w:rPr>
          <w:vertAlign w:val="superscript"/>
        </w:rPr>
        <w:t>2</w:t>
      </w:r>
      <w:r>
        <w:t>,</w:t>
      </w:r>
    </w:p>
    <w:p w14:paraId="72316FD2" w14:textId="77777777" w:rsidR="00736BD8" w:rsidRDefault="00000000">
      <w:pPr>
        <w:pStyle w:val="Szvegtrzs"/>
        <w:spacing w:after="0" w:line="240" w:lineRule="auto"/>
        <w:ind w:left="580" w:hanging="560"/>
        <w:jc w:val="both"/>
      </w:pPr>
      <w:r>
        <w:rPr>
          <w:i/>
          <w:iCs/>
        </w:rPr>
        <w:t>b)</w:t>
      </w:r>
      <w:r>
        <w:tab/>
        <w:t>a beépítettség megengedett legnagyobb mértéke: 10%;</w:t>
      </w:r>
    </w:p>
    <w:p w14:paraId="6D9BBA2E" w14:textId="77777777" w:rsidR="00736BD8" w:rsidRDefault="00000000">
      <w:pPr>
        <w:pStyle w:val="Szvegtrzs"/>
        <w:spacing w:after="0" w:line="240" w:lineRule="auto"/>
        <w:ind w:left="580" w:hanging="560"/>
        <w:jc w:val="both"/>
      </w:pPr>
      <w:r>
        <w:rPr>
          <w:i/>
          <w:iCs/>
        </w:rPr>
        <w:t>c)</w:t>
      </w:r>
      <w:r>
        <w:tab/>
        <w:t>épületmagasság megengedett legnagyobb mértéke: 15,0 m;</w:t>
      </w:r>
    </w:p>
    <w:p w14:paraId="0A427053" w14:textId="77777777" w:rsidR="00736BD8" w:rsidRDefault="00000000">
      <w:pPr>
        <w:pStyle w:val="Szvegtrzs"/>
        <w:spacing w:after="0" w:line="240" w:lineRule="auto"/>
        <w:ind w:left="580" w:hanging="560"/>
        <w:jc w:val="both"/>
      </w:pPr>
      <w:r>
        <w:rPr>
          <w:i/>
          <w:iCs/>
        </w:rPr>
        <w:t>d)</w:t>
      </w:r>
      <w:r>
        <w:tab/>
        <w:t>zöldfelület legkisebb mértéke: 50 %;</w:t>
      </w:r>
    </w:p>
    <w:p w14:paraId="31DBCC23" w14:textId="77777777" w:rsidR="00736BD8" w:rsidRDefault="00000000">
      <w:pPr>
        <w:pStyle w:val="Szvegtrzs"/>
        <w:spacing w:after="0" w:line="240" w:lineRule="auto"/>
        <w:ind w:left="580" w:hanging="560"/>
        <w:jc w:val="both"/>
      </w:pPr>
      <w:r>
        <w:rPr>
          <w:i/>
          <w:iCs/>
        </w:rPr>
        <w:t>e)</w:t>
      </w:r>
      <w:r>
        <w:tab/>
        <w:t>a közműellátás mértéke és módja: teljes.”</w:t>
      </w:r>
    </w:p>
    <w:p w14:paraId="58332617" w14:textId="77777777" w:rsidR="00736BD8" w:rsidRDefault="00000000">
      <w:pPr>
        <w:pStyle w:val="Szvegtrzs"/>
        <w:spacing w:after="0" w:line="240" w:lineRule="auto"/>
        <w:jc w:val="both"/>
        <w:rPr>
          <w:b/>
          <w:bCs/>
        </w:rPr>
      </w:pPr>
      <w:r>
        <w:rPr>
          <w:b/>
          <w:bCs/>
        </w:rPr>
        <w:t>40/B. Különleges beépítésre nem szánt raktározási övezet (</w:t>
      </w:r>
      <w:proofErr w:type="spellStart"/>
      <w:r>
        <w:rPr>
          <w:b/>
          <w:bCs/>
        </w:rPr>
        <w:t>Kbra</w:t>
      </w:r>
      <w:proofErr w:type="spellEnd"/>
      <w:r>
        <w:rPr>
          <w:b/>
          <w:bCs/>
        </w:rPr>
        <w:t>)</w:t>
      </w:r>
    </w:p>
    <w:p w14:paraId="3D493638" w14:textId="77777777" w:rsidR="00736BD8" w:rsidRDefault="00000000">
      <w:pPr>
        <w:pStyle w:val="Szvegtrzs"/>
        <w:spacing w:before="240" w:after="240" w:line="240" w:lineRule="auto"/>
        <w:jc w:val="center"/>
        <w:rPr>
          <w:b/>
          <w:bCs/>
        </w:rPr>
      </w:pPr>
      <w:r>
        <w:rPr>
          <w:b/>
          <w:bCs/>
        </w:rPr>
        <w:t>44/C. §</w:t>
      </w:r>
    </w:p>
    <w:p w14:paraId="3CB1D178" w14:textId="77777777" w:rsidR="00736BD8" w:rsidRDefault="00000000">
      <w:pPr>
        <w:pStyle w:val="Szvegtrzs"/>
        <w:spacing w:after="0" w:line="240" w:lineRule="auto"/>
        <w:jc w:val="both"/>
      </w:pPr>
      <w:r>
        <w:t xml:space="preserve">(1) A </w:t>
      </w:r>
      <w:proofErr w:type="spellStart"/>
      <w:r>
        <w:t>Kbra</w:t>
      </w:r>
      <w:proofErr w:type="spellEnd"/>
      <w:r>
        <w:t xml:space="preserve"> jelű különleges beépítésre nem szánt raktározási övezet nyersanyag deponálás, tárolás céljára szolgál, mely elsősorban szárazanyag tárolását és raktározását szolgáló létesítmények és tehergépjárművek elhelyezésére kijelölt terület.</w:t>
      </w:r>
    </w:p>
    <w:p w14:paraId="0CBDBB3E" w14:textId="77777777" w:rsidR="00736BD8" w:rsidRDefault="00000000">
      <w:pPr>
        <w:pStyle w:val="Szvegtrzs"/>
        <w:spacing w:before="240" w:after="0" w:line="240" w:lineRule="auto"/>
        <w:jc w:val="both"/>
      </w:pPr>
      <w:r>
        <w:t>(2) Az övezetben a tárolásához és raktározásához szükséges építmények (silók, raktárak, színek, tankoló-anyag tároló), valamint az üzemeltetéshez és vagyonvédelemhez szükséges irodai és szociális építmény, porta, mérlegház, hídmérleg helyezhető el. Az övezetben az épületek, építmények, berendezések száma nem korlátozott.</w:t>
      </w:r>
    </w:p>
    <w:p w14:paraId="65C4FA69" w14:textId="77777777" w:rsidR="00736BD8" w:rsidRDefault="00000000">
      <w:pPr>
        <w:pStyle w:val="Szvegtrzs"/>
        <w:spacing w:before="240" w:after="0" w:line="240" w:lineRule="auto"/>
        <w:jc w:val="both"/>
      </w:pPr>
      <w:r>
        <w:t>(3) Az övezet területén lakás nem helyezhető el.</w:t>
      </w:r>
    </w:p>
    <w:p w14:paraId="50C77386" w14:textId="77777777" w:rsidR="00736BD8" w:rsidRDefault="00000000">
      <w:pPr>
        <w:pStyle w:val="Szvegtrzs"/>
        <w:spacing w:before="240" w:after="0" w:line="240" w:lineRule="auto"/>
        <w:jc w:val="both"/>
      </w:pPr>
      <w:r>
        <w:t>(4) Közterületi telekhatár mentén 10,0 m-es sávban épületet elhelyezni nem lehet.</w:t>
      </w:r>
    </w:p>
    <w:p w14:paraId="0EA7AC4E" w14:textId="77777777" w:rsidR="00736BD8" w:rsidRDefault="00000000">
      <w:pPr>
        <w:pStyle w:val="Szvegtrzs"/>
        <w:spacing w:before="240" w:after="0" w:line="240" w:lineRule="auto"/>
        <w:jc w:val="both"/>
      </w:pPr>
      <w:r>
        <w:t>(5) Az övezetben parkoló, belsőút, manipulációs szabad burkolt felület, közműpótló és a megújuló energiaforrás építménye helyezhető el.</w:t>
      </w:r>
    </w:p>
    <w:p w14:paraId="5189F0E5" w14:textId="77777777" w:rsidR="00736BD8" w:rsidRDefault="00000000">
      <w:pPr>
        <w:pStyle w:val="Szvegtrzs"/>
        <w:spacing w:before="240" w:after="0" w:line="240" w:lineRule="auto"/>
        <w:jc w:val="both"/>
      </w:pPr>
      <w:r>
        <w:t xml:space="preserve">(6) A </w:t>
      </w:r>
      <w:proofErr w:type="spellStart"/>
      <w:r>
        <w:t>Kbra</w:t>
      </w:r>
      <w:proofErr w:type="spellEnd"/>
      <w:r>
        <w:t xml:space="preserve"> jelű övezetben a következő telekalakítási és beépítési paraméterek alkalmazandók:</w:t>
      </w:r>
    </w:p>
    <w:p w14:paraId="33EB62C0" w14:textId="77777777" w:rsidR="00736BD8" w:rsidRDefault="00000000">
      <w:pPr>
        <w:pStyle w:val="Szvegtrzs"/>
        <w:spacing w:after="0" w:line="240" w:lineRule="auto"/>
        <w:ind w:left="580" w:hanging="560"/>
        <w:jc w:val="both"/>
      </w:pPr>
      <w:r>
        <w:rPr>
          <w:i/>
          <w:iCs/>
        </w:rPr>
        <w:t>a)</w:t>
      </w:r>
      <w:r>
        <w:tab/>
        <w:t>a kialakítható telek legkisebb területe: 4 000 m</w:t>
      </w:r>
      <w:r>
        <w:rPr>
          <w:vertAlign w:val="superscript"/>
        </w:rPr>
        <w:t>2</w:t>
      </w:r>
      <w:r>
        <w:t>,</w:t>
      </w:r>
    </w:p>
    <w:p w14:paraId="68382641" w14:textId="77777777" w:rsidR="00736BD8" w:rsidRDefault="00000000">
      <w:pPr>
        <w:pStyle w:val="Szvegtrzs"/>
        <w:spacing w:after="0" w:line="240" w:lineRule="auto"/>
        <w:ind w:left="580" w:hanging="560"/>
        <w:jc w:val="both"/>
      </w:pPr>
      <w:r>
        <w:rPr>
          <w:i/>
          <w:iCs/>
        </w:rPr>
        <w:t>b)</w:t>
      </w:r>
      <w:r>
        <w:tab/>
        <w:t>a beépítettség megengedett legnagyobb mértéke az épületre vonatkozóan 10%;</w:t>
      </w:r>
    </w:p>
    <w:p w14:paraId="4D2088E5" w14:textId="77777777" w:rsidR="00736BD8" w:rsidRDefault="00000000">
      <w:pPr>
        <w:pStyle w:val="Szvegtrzs"/>
        <w:spacing w:after="0" w:line="240" w:lineRule="auto"/>
        <w:ind w:left="580" w:hanging="560"/>
        <w:jc w:val="both"/>
      </w:pPr>
      <w:r>
        <w:rPr>
          <w:i/>
          <w:iCs/>
        </w:rPr>
        <w:t>c)</w:t>
      </w:r>
      <w:r>
        <w:tab/>
        <w:t>épületmagasság megengedett legnagyobb mértéke: 10,0 m;</w:t>
      </w:r>
    </w:p>
    <w:p w14:paraId="743087A3" w14:textId="77777777" w:rsidR="00736BD8" w:rsidRDefault="00000000">
      <w:pPr>
        <w:pStyle w:val="Szvegtrzs"/>
        <w:spacing w:after="0" w:line="240" w:lineRule="auto"/>
        <w:ind w:left="580" w:hanging="560"/>
        <w:jc w:val="both"/>
      </w:pPr>
      <w:r>
        <w:rPr>
          <w:i/>
          <w:iCs/>
        </w:rPr>
        <w:t>d)</w:t>
      </w:r>
      <w:r>
        <w:tab/>
        <w:t>zöldfelület legkisebb mértéke: 25 %;</w:t>
      </w:r>
    </w:p>
    <w:p w14:paraId="04D07F3D" w14:textId="77777777" w:rsidR="00736BD8" w:rsidRDefault="00000000">
      <w:pPr>
        <w:pStyle w:val="Szvegtrzs"/>
        <w:spacing w:after="240" w:line="240" w:lineRule="auto"/>
        <w:ind w:left="580" w:hanging="560"/>
        <w:jc w:val="both"/>
      </w:pPr>
      <w:r>
        <w:rPr>
          <w:i/>
          <w:iCs/>
        </w:rPr>
        <w:t>e)</w:t>
      </w:r>
      <w:r>
        <w:tab/>
        <w:t>a közműellátás mértéke és módja: hiányos.””</w:t>
      </w:r>
    </w:p>
    <w:p w14:paraId="4DAE06EC" w14:textId="77777777" w:rsidR="00736BD8" w:rsidRDefault="00000000">
      <w:pPr>
        <w:pStyle w:val="Szvegtrzs"/>
        <w:spacing w:before="240" w:after="240" w:line="240" w:lineRule="auto"/>
        <w:jc w:val="center"/>
        <w:rPr>
          <w:b/>
          <w:bCs/>
        </w:rPr>
      </w:pPr>
      <w:r>
        <w:rPr>
          <w:b/>
          <w:bCs/>
        </w:rPr>
        <w:t>22. §</w:t>
      </w:r>
    </w:p>
    <w:p w14:paraId="284C7BAE" w14:textId="77777777" w:rsidR="00736BD8" w:rsidRDefault="00000000">
      <w:pPr>
        <w:pStyle w:val="Szvegtrzs"/>
        <w:spacing w:after="0" w:line="240" w:lineRule="auto"/>
        <w:jc w:val="both"/>
      </w:pPr>
      <w:r>
        <w:t>Hatályát veszti A helyi építési szabályzatról szóló 5/2019 (V.24.) önkormányzati rendelet</w:t>
      </w:r>
    </w:p>
    <w:p w14:paraId="193183ED" w14:textId="77777777" w:rsidR="00736BD8" w:rsidRDefault="00000000">
      <w:pPr>
        <w:pStyle w:val="Szvegtrzs"/>
        <w:spacing w:after="0" w:line="240" w:lineRule="auto"/>
        <w:ind w:left="580" w:hanging="560"/>
        <w:jc w:val="both"/>
      </w:pPr>
      <w:r>
        <w:rPr>
          <w:i/>
          <w:iCs/>
        </w:rPr>
        <w:t>a)</w:t>
      </w:r>
      <w:r>
        <w:tab/>
        <w:t>4. § (1) bekezdése,</w:t>
      </w:r>
    </w:p>
    <w:p w14:paraId="1B9EDA0A" w14:textId="77777777" w:rsidR="00736BD8" w:rsidRDefault="00000000">
      <w:pPr>
        <w:pStyle w:val="Szvegtrzs"/>
        <w:spacing w:after="0" w:line="240" w:lineRule="auto"/>
        <w:ind w:left="580" w:hanging="560"/>
        <w:jc w:val="both"/>
      </w:pPr>
      <w:r>
        <w:rPr>
          <w:i/>
          <w:iCs/>
        </w:rPr>
        <w:t>b)</w:t>
      </w:r>
      <w:r>
        <w:tab/>
        <w:t>23. § (8) bekezdés g) pontja,</w:t>
      </w:r>
    </w:p>
    <w:p w14:paraId="381F7B4A" w14:textId="77777777" w:rsidR="00736BD8" w:rsidRDefault="00000000">
      <w:pPr>
        <w:pStyle w:val="Szvegtrzs"/>
        <w:spacing w:after="0" w:line="240" w:lineRule="auto"/>
        <w:ind w:left="580" w:hanging="560"/>
        <w:jc w:val="both"/>
      </w:pPr>
      <w:r>
        <w:rPr>
          <w:i/>
          <w:iCs/>
        </w:rPr>
        <w:t>c)</w:t>
      </w:r>
      <w:r>
        <w:tab/>
        <w:t>24. § (7) bekezdés g) pontja,</w:t>
      </w:r>
    </w:p>
    <w:p w14:paraId="2AC98E91" w14:textId="77777777" w:rsidR="00736BD8" w:rsidRDefault="00000000">
      <w:pPr>
        <w:pStyle w:val="Szvegtrzs"/>
        <w:spacing w:before="240" w:after="240" w:line="240" w:lineRule="auto"/>
        <w:jc w:val="center"/>
        <w:rPr>
          <w:b/>
          <w:bCs/>
        </w:rPr>
      </w:pPr>
      <w:r>
        <w:rPr>
          <w:b/>
          <w:bCs/>
        </w:rPr>
        <w:t>23. §</w:t>
      </w:r>
    </w:p>
    <w:p w14:paraId="116F0B7F" w14:textId="77777777" w:rsidR="00736BD8" w:rsidRDefault="00000000">
      <w:pPr>
        <w:pStyle w:val="Szvegtrzs"/>
        <w:spacing w:after="0" w:line="240" w:lineRule="auto"/>
        <w:jc w:val="both"/>
      </w:pPr>
      <w:r>
        <w:t>Ez a rendelet 2024. október 1-jén lép hatályba.</w:t>
      </w: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736BD8" w14:paraId="6BF27C4E" w14:textId="77777777">
        <w:tc>
          <w:tcPr>
            <w:tcW w:w="4818" w:type="dxa"/>
          </w:tcPr>
          <w:p w14:paraId="6C18D12A" w14:textId="77777777" w:rsidR="00736BD8" w:rsidRDefault="00000000">
            <w:pPr>
              <w:pStyle w:val="Szvegtrzs"/>
              <w:spacing w:after="0" w:line="240" w:lineRule="auto"/>
              <w:jc w:val="center"/>
            </w:pPr>
            <w:r>
              <w:t>Schulcz József polgármester</w:t>
            </w:r>
          </w:p>
        </w:tc>
        <w:tc>
          <w:tcPr>
            <w:tcW w:w="4820" w:type="dxa"/>
          </w:tcPr>
          <w:p w14:paraId="0F1D23C9" w14:textId="77777777" w:rsidR="00736BD8" w:rsidRDefault="00000000">
            <w:pPr>
              <w:pStyle w:val="Szvegtrzs"/>
              <w:spacing w:after="0" w:line="240" w:lineRule="auto"/>
              <w:jc w:val="center"/>
            </w:pPr>
            <w:proofErr w:type="spellStart"/>
            <w:r>
              <w:t>Göndöné</w:t>
            </w:r>
            <w:proofErr w:type="spellEnd"/>
            <w:r>
              <w:t xml:space="preserve"> Frajka Gabriella jegyző</w:t>
            </w:r>
          </w:p>
        </w:tc>
      </w:tr>
    </w:tbl>
    <w:p w14:paraId="5097B592" w14:textId="77777777" w:rsidR="00736BD8" w:rsidRDefault="00736BD8"/>
    <w:sectPr w:rsidR="00736BD8">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686CE" w14:textId="77777777" w:rsidR="00751C7D" w:rsidRDefault="00751C7D">
      <w:r>
        <w:separator/>
      </w:r>
    </w:p>
  </w:endnote>
  <w:endnote w:type="continuationSeparator" w:id="0">
    <w:p w14:paraId="15A2C30B" w14:textId="77777777" w:rsidR="00751C7D" w:rsidRDefault="00751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Calibri"/>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1E3E1" w14:textId="77777777" w:rsidR="00736BD8" w:rsidRDefault="00000000">
    <w:pPr>
      <w:pStyle w:val="llb"/>
      <w:jc w:val="center"/>
    </w:pPr>
    <w:r>
      <w:fldChar w:fldCharType="begin"/>
    </w:r>
    <w:r>
      <w:instrText>PAGE</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7B5EA" w14:textId="77777777" w:rsidR="00751C7D" w:rsidRDefault="00751C7D">
      <w:r>
        <w:separator/>
      </w:r>
    </w:p>
  </w:footnote>
  <w:footnote w:type="continuationSeparator" w:id="0">
    <w:p w14:paraId="6EC49381" w14:textId="77777777" w:rsidR="00751C7D" w:rsidRDefault="00751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250246"/>
    <w:multiLevelType w:val="multilevel"/>
    <w:tmpl w:val="F21C9C60"/>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7779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BD8"/>
    <w:rsid w:val="00736BD8"/>
    <w:rsid w:val="00751C7D"/>
    <w:rsid w:val="00D761CA"/>
    <w:rsid w:val="00E53C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BF31"/>
  <w15:docId w15:val="{4B6F2E35-C484-49B7-825B-B21C3048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2515</Words>
  <Characters>17358</Characters>
  <Application>Microsoft Office Word</Application>
  <DocSecurity>0</DocSecurity>
  <Lines>144</Lines>
  <Paragraphs>39</Paragraphs>
  <ScaleCrop>false</ScaleCrop>
  <Company/>
  <LinksUpToDate>false</LinksUpToDate>
  <CharactersWithSpaces>19834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dc:description/>
  <cp:lastModifiedBy>Jegyzo</cp:lastModifiedBy>
  <cp:revision>2</cp:revision>
  <cp:lastPrinted>2024-10-28T08:14:00Z</cp:lastPrinted>
  <dcterms:created xsi:type="dcterms:W3CDTF">2024-10-28T08:14:00Z</dcterms:created>
  <dcterms:modified xsi:type="dcterms:W3CDTF">2024-10-28T08:14:00Z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