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EEC" w:rsidRPr="007630D6" w:rsidRDefault="007D0EC8" w:rsidP="007E1086">
      <w:pPr>
        <w:pStyle w:val="Cmsor1"/>
        <w:rPr>
          <w:rFonts w:ascii="Constantia" w:hAnsi="Constantia"/>
          <w:sz w:val="22"/>
          <w:szCs w:val="22"/>
          <w:u w:val="none"/>
        </w:rPr>
      </w:pPr>
      <w:bookmarkStart w:id="0" w:name="_GoBack"/>
      <w:bookmarkEnd w:id="0"/>
      <w:r w:rsidRPr="007630D6">
        <w:rPr>
          <w:rFonts w:ascii="Constantia" w:hAnsi="Constantia"/>
          <w:sz w:val="22"/>
          <w:szCs w:val="22"/>
          <w:u w:val="none"/>
        </w:rPr>
        <w:t xml:space="preserve">A D Á S V É T E L I </w:t>
      </w:r>
      <w:r w:rsidR="007518CA" w:rsidRPr="007630D6">
        <w:rPr>
          <w:rFonts w:ascii="Constantia" w:hAnsi="Constantia"/>
          <w:sz w:val="22"/>
          <w:szCs w:val="22"/>
          <w:u w:val="none"/>
        </w:rPr>
        <w:t xml:space="preserve"> </w:t>
      </w:r>
      <w:r w:rsidRPr="007630D6">
        <w:rPr>
          <w:rFonts w:ascii="Constantia" w:hAnsi="Constantia"/>
          <w:sz w:val="22"/>
          <w:szCs w:val="22"/>
          <w:u w:val="none"/>
        </w:rPr>
        <w:t xml:space="preserve"> </w:t>
      </w:r>
      <w:r w:rsidR="007518CA" w:rsidRPr="007630D6">
        <w:rPr>
          <w:rFonts w:ascii="Constantia" w:hAnsi="Constantia"/>
          <w:sz w:val="22"/>
          <w:szCs w:val="22"/>
          <w:u w:val="none"/>
        </w:rPr>
        <w:t>S Z E R Z Ő D É S</w:t>
      </w:r>
    </w:p>
    <w:p w:rsidR="000A2EEC" w:rsidRPr="007630D6" w:rsidRDefault="000A2EEC">
      <w:pPr>
        <w:jc w:val="both"/>
        <w:rPr>
          <w:rFonts w:ascii="Constantia" w:hAnsi="Constantia" w:cs="Arial"/>
          <w:sz w:val="22"/>
          <w:szCs w:val="22"/>
        </w:rPr>
      </w:pPr>
    </w:p>
    <w:p w:rsidR="00500387" w:rsidRPr="007630D6" w:rsidRDefault="000A2EEC" w:rsidP="0078000D">
      <w:pPr>
        <w:jc w:val="both"/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 xml:space="preserve">amely létrejött egyrészről </w:t>
      </w:r>
    </w:p>
    <w:p w:rsidR="0005409E" w:rsidRPr="007630D6" w:rsidRDefault="00A35775" w:rsidP="0053032A">
      <w:pPr>
        <w:jc w:val="both"/>
        <w:rPr>
          <w:rFonts w:ascii="Constantia" w:hAnsi="Constantia"/>
          <w:b/>
          <w:sz w:val="22"/>
          <w:szCs w:val="22"/>
        </w:rPr>
      </w:pPr>
      <w:r>
        <w:rPr>
          <w:rFonts w:ascii="Constantia" w:hAnsi="Constantia"/>
          <w:b/>
          <w:sz w:val="22"/>
          <w:szCs w:val="22"/>
        </w:rPr>
        <w:t>Kaldenecker Mihályné</w:t>
      </w:r>
      <w:r w:rsidR="0053032A" w:rsidRPr="007630D6">
        <w:rPr>
          <w:rFonts w:ascii="Constantia" w:hAnsi="Constantia"/>
          <w:b/>
          <w:sz w:val="22"/>
          <w:szCs w:val="22"/>
        </w:rPr>
        <w:t xml:space="preserve"> sz. </w:t>
      </w:r>
      <w:r>
        <w:rPr>
          <w:rFonts w:ascii="Constantia" w:hAnsi="Constantia"/>
          <w:b/>
          <w:sz w:val="22"/>
          <w:szCs w:val="22"/>
        </w:rPr>
        <w:t>Szemán Erzsébet</w:t>
      </w:r>
      <w:r w:rsidR="0053032A" w:rsidRPr="007630D6">
        <w:rPr>
          <w:rFonts w:ascii="Constantia" w:hAnsi="Constantia"/>
          <w:b/>
          <w:sz w:val="22"/>
          <w:szCs w:val="22"/>
        </w:rPr>
        <w:t xml:space="preserve"> </w:t>
      </w:r>
      <w:r w:rsidR="0053032A" w:rsidRPr="007630D6">
        <w:rPr>
          <w:rFonts w:ascii="Constantia" w:hAnsi="Constantia"/>
          <w:sz w:val="22"/>
          <w:szCs w:val="22"/>
        </w:rPr>
        <w:t xml:space="preserve">(személyi azonosító: </w:t>
      </w:r>
      <w:r>
        <w:rPr>
          <w:rFonts w:ascii="Constantia" w:hAnsi="Constantia"/>
          <w:sz w:val="22"/>
          <w:szCs w:val="22"/>
        </w:rPr>
        <w:t>2 530408 6577</w:t>
      </w:r>
      <w:r w:rsidR="0053032A" w:rsidRPr="007630D6">
        <w:rPr>
          <w:rFonts w:ascii="Constantia" w:hAnsi="Constantia"/>
          <w:sz w:val="22"/>
          <w:szCs w:val="22"/>
        </w:rPr>
        <w:t xml:space="preserve">, született: </w:t>
      </w:r>
      <w:r>
        <w:rPr>
          <w:rFonts w:ascii="Constantia" w:hAnsi="Constantia"/>
          <w:sz w:val="22"/>
          <w:szCs w:val="22"/>
        </w:rPr>
        <w:t>Inárcs</w:t>
      </w:r>
      <w:r w:rsidR="0053032A" w:rsidRPr="007630D6">
        <w:rPr>
          <w:rFonts w:ascii="Constantia" w:hAnsi="Constantia"/>
          <w:sz w:val="22"/>
          <w:szCs w:val="22"/>
        </w:rPr>
        <w:t>, 19</w:t>
      </w:r>
      <w:r>
        <w:rPr>
          <w:rFonts w:ascii="Constantia" w:hAnsi="Constantia"/>
          <w:sz w:val="22"/>
          <w:szCs w:val="22"/>
        </w:rPr>
        <w:t>53</w:t>
      </w:r>
      <w:r w:rsidR="009E1AA5" w:rsidRPr="007630D6">
        <w:rPr>
          <w:rFonts w:ascii="Constantia" w:hAnsi="Constantia"/>
          <w:sz w:val="22"/>
          <w:szCs w:val="22"/>
        </w:rPr>
        <w:t>.</w:t>
      </w:r>
      <w:r>
        <w:rPr>
          <w:rFonts w:ascii="Constantia" w:hAnsi="Constantia"/>
          <w:sz w:val="22"/>
          <w:szCs w:val="22"/>
        </w:rPr>
        <w:t>04</w:t>
      </w:r>
      <w:r w:rsidR="009E1AA5" w:rsidRPr="007630D6">
        <w:rPr>
          <w:rFonts w:ascii="Constantia" w:hAnsi="Constantia"/>
          <w:sz w:val="22"/>
          <w:szCs w:val="22"/>
        </w:rPr>
        <w:t>.</w:t>
      </w:r>
      <w:r>
        <w:rPr>
          <w:rFonts w:ascii="Constantia" w:hAnsi="Constantia"/>
          <w:sz w:val="22"/>
          <w:szCs w:val="22"/>
        </w:rPr>
        <w:t>08</w:t>
      </w:r>
      <w:r w:rsidR="009E1AA5" w:rsidRPr="007630D6">
        <w:rPr>
          <w:rFonts w:ascii="Constantia" w:hAnsi="Constantia"/>
          <w:sz w:val="22"/>
          <w:szCs w:val="22"/>
        </w:rPr>
        <w:t>.</w:t>
      </w:r>
      <w:r w:rsidR="0053032A" w:rsidRPr="007630D6">
        <w:rPr>
          <w:rFonts w:ascii="Constantia" w:hAnsi="Constantia"/>
          <w:sz w:val="22"/>
          <w:szCs w:val="22"/>
        </w:rPr>
        <w:t xml:space="preserve">, édesanyja neve: </w:t>
      </w:r>
      <w:r>
        <w:rPr>
          <w:rFonts w:ascii="Constantia" w:hAnsi="Constantia"/>
          <w:sz w:val="22"/>
          <w:szCs w:val="22"/>
        </w:rPr>
        <w:t>Fekete Erzsébet</w:t>
      </w:r>
      <w:r w:rsidR="0053032A" w:rsidRPr="007630D6">
        <w:rPr>
          <w:rFonts w:ascii="Constantia" w:hAnsi="Constantia"/>
          <w:sz w:val="22"/>
          <w:szCs w:val="22"/>
        </w:rPr>
        <w:t xml:space="preserve">, adóazonosítója: </w:t>
      </w:r>
      <w:r w:rsidR="0005409E" w:rsidRPr="007630D6">
        <w:rPr>
          <w:rFonts w:ascii="Constantia" w:hAnsi="Constantia"/>
          <w:sz w:val="22"/>
          <w:szCs w:val="22"/>
        </w:rPr>
        <w:t>83</w:t>
      </w:r>
      <w:r>
        <w:rPr>
          <w:rFonts w:ascii="Constantia" w:hAnsi="Constantia"/>
          <w:sz w:val="22"/>
          <w:szCs w:val="22"/>
        </w:rPr>
        <w:t>15085247</w:t>
      </w:r>
      <w:r w:rsidR="0053032A" w:rsidRPr="007630D6">
        <w:rPr>
          <w:rFonts w:ascii="Constantia" w:hAnsi="Constantia"/>
          <w:sz w:val="22"/>
          <w:szCs w:val="22"/>
        </w:rPr>
        <w:t xml:space="preserve">) </w:t>
      </w:r>
      <w:r w:rsidR="00746857" w:rsidRPr="007630D6">
        <w:rPr>
          <w:rFonts w:ascii="Constantia" w:hAnsi="Constantia"/>
          <w:sz w:val="22"/>
          <w:szCs w:val="22"/>
        </w:rPr>
        <w:t xml:space="preserve">2367 Újhartyán, </w:t>
      </w:r>
      <w:r>
        <w:rPr>
          <w:rFonts w:ascii="Constantia" w:hAnsi="Constantia"/>
          <w:sz w:val="22"/>
          <w:szCs w:val="22"/>
        </w:rPr>
        <w:t>Fő utca 18.</w:t>
      </w:r>
      <w:r w:rsidR="0005409E" w:rsidRPr="007630D6">
        <w:rPr>
          <w:rFonts w:ascii="Constantia" w:hAnsi="Constantia"/>
          <w:sz w:val="22"/>
          <w:szCs w:val="22"/>
        </w:rPr>
        <w:t xml:space="preserve"> </w:t>
      </w:r>
      <w:r w:rsidR="0053032A" w:rsidRPr="007630D6">
        <w:rPr>
          <w:rFonts w:ascii="Constantia" w:hAnsi="Constantia"/>
          <w:sz w:val="22"/>
          <w:szCs w:val="22"/>
        </w:rPr>
        <w:t xml:space="preserve">szám alatti lakos, mint </w:t>
      </w:r>
      <w:r w:rsidR="0053032A" w:rsidRPr="007630D6">
        <w:rPr>
          <w:rFonts w:ascii="Constantia" w:hAnsi="Constantia"/>
          <w:b/>
          <w:sz w:val="22"/>
          <w:szCs w:val="22"/>
        </w:rPr>
        <w:t>Eladó</w:t>
      </w:r>
    </w:p>
    <w:p w:rsidR="0053032A" w:rsidRPr="007630D6" w:rsidRDefault="00A35775" w:rsidP="0053032A">
      <w:pPr>
        <w:jc w:val="both"/>
        <w:rPr>
          <w:rFonts w:ascii="Constantia" w:hAnsi="Constantia"/>
          <w:b/>
          <w:sz w:val="22"/>
          <w:szCs w:val="22"/>
        </w:rPr>
      </w:pPr>
      <w:r>
        <w:rPr>
          <w:rFonts w:ascii="Constantia" w:hAnsi="Constantia"/>
          <w:b/>
          <w:sz w:val="22"/>
          <w:szCs w:val="22"/>
        </w:rPr>
        <w:t xml:space="preserve">Kaldenecker Mihály </w:t>
      </w:r>
      <w:r w:rsidR="0005409E" w:rsidRPr="007630D6">
        <w:rPr>
          <w:rFonts w:ascii="Constantia" w:hAnsi="Constantia"/>
          <w:b/>
          <w:sz w:val="22"/>
          <w:szCs w:val="22"/>
        </w:rPr>
        <w:t xml:space="preserve">sz. </w:t>
      </w:r>
      <w:r>
        <w:rPr>
          <w:rFonts w:ascii="Constantia" w:hAnsi="Constantia"/>
          <w:b/>
          <w:sz w:val="22"/>
          <w:szCs w:val="22"/>
        </w:rPr>
        <w:t>Kaldenecker Mihály</w:t>
      </w:r>
      <w:r w:rsidR="0005409E" w:rsidRPr="007630D6">
        <w:rPr>
          <w:rFonts w:ascii="Constantia" w:hAnsi="Constantia"/>
          <w:b/>
          <w:sz w:val="22"/>
          <w:szCs w:val="22"/>
        </w:rPr>
        <w:t xml:space="preserve"> </w:t>
      </w:r>
      <w:r w:rsidR="0005409E" w:rsidRPr="007630D6">
        <w:rPr>
          <w:rFonts w:ascii="Constantia" w:hAnsi="Constantia"/>
          <w:sz w:val="22"/>
          <w:szCs w:val="22"/>
        </w:rPr>
        <w:t xml:space="preserve">(személyi azonosító: </w:t>
      </w:r>
      <w:r>
        <w:rPr>
          <w:rFonts w:ascii="Constantia" w:hAnsi="Constantia"/>
          <w:sz w:val="22"/>
          <w:szCs w:val="22"/>
        </w:rPr>
        <w:t>1 530823 2609</w:t>
      </w:r>
      <w:r w:rsidR="0005409E" w:rsidRPr="007630D6">
        <w:rPr>
          <w:rFonts w:ascii="Constantia" w:hAnsi="Constantia"/>
          <w:sz w:val="22"/>
          <w:szCs w:val="22"/>
        </w:rPr>
        <w:t xml:space="preserve">, született: </w:t>
      </w:r>
      <w:r>
        <w:rPr>
          <w:rFonts w:ascii="Constantia" w:hAnsi="Constantia"/>
          <w:sz w:val="22"/>
          <w:szCs w:val="22"/>
        </w:rPr>
        <w:t>Újhartyán</w:t>
      </w:r>
      <w:r w:rsidR="0005409E" w:rsidRPr="007630D6">
        <w:rPr>
          <w:rFonts w:ascii="Constantia" w:hAnsi="Constantia"/>
          <w:sz w:val="22"/>
          <w:szCs w:val="22"/>
        </w:rPr>
        <w:t>, 19</w:t>
      </w:r>
      <w:r>
        <w:rPr>
          <w:rFonts w:ascii="Constantia" w:hAnsi="Constantia"/>
          <w:sz w:val="22"/>
          <w:szCs w:val="22"/>
        </w:rPr>
        <w:t>53</w:t>
      </w:r>
      <w:r w:rsidR="0005409E" w:rsidRPr="007630D6">
        <w:rPr>
          <w:rFonts w:ascii="Constantia" w:hAnsi="Constantia"/>
          <w:sz w:val="22"/>
          <w:szCs w:val="22"/>
        </w:rPr>
        <w:t>.</w:t>
      </w:r>
      <w:r>
        <w:rPr>
          <w:rFonts w:ascii="Constantia" w:hAnsi="Constantia"/>
          <w:sz w:val="22"/>
          <w:szCs w:val="22"/>
        </w:rPr>
        <w:t>08</w:t>
      </w:r>
      <w:r w:rsidR="0005409E" w:rsidRPr="007630D6">
        <w:rPr>
          <w:rFonts w:ascii="Constantia" w:hAnsi="Constantia"/>
          <w:sz w:val="22"/>
          <w:szCs w:val="22"/>
        </w:rPr>
        <w:t>.</w:t>
      </w:r>
      <w:r>
        <w:rPr>
          <w:rFonts w:ascii="Constantia" w:hAnsi="Constantia"/>
          <w:sz w:val="22"/>
          <w:szCs w:val="22"/>
        </w:rPr>
        <w:t>23</w:t>
      </w:r>
      <w:r w:rsidR="0005409E" w:rsidRPr="007630D6">
        <w:rPr>
          <w:rFonts w:ascii="Constantia" w:hAnsi="Constantia"/>
          <w:sz w:val="22"/>
          <w:szCs w:val="22"/>
        </w:rPr>
        <w:t xml:space="preserve">., édesanyja neve: </w:t>
      </w:r>
      <w:r>
        <w:rPr>
          <w:rFonts w:ascii="Constantia" w:hAnsi="Constantia"/>
          <w:sz w:val="22"/>
          <w:szCs w:val="22"/>
        </w:rPr>
        <w:t>Kucsera Erzsébet</w:t>
      </w:r>
      <w:r w:rsidR="0005409E" w:rsidRPr="007630D6">
        <w:rPr>
          <w:rFonts w:ascii="Constantia" w:hAnsi="Constantia"/>
          <w:sz w:val="22"/>
          <w:szCs w:val="22"/>
        </w:rPr>
        <w:t>, adóazonosítója: 8</w:t>
      </w:r>
      <w:r>
        <w:rPr>
          <w:rFonts w:ascii="Constantia" w:hAnsi="Constantia"/>
          <w:sz w:val="22"/>
          <w:szCs w:val="22"/>
        </w:rPr>
        <w:t>316451247</w:t>
      </w:r>
      <w:r w:rsidR="0005409E" w:rsidRPr="007630D6">
        <w:rPr>
          <w:rFonts w:ascii="Constantia" w:hAnsi="Constantia"/>
          <w:sz w:val="22"/>
          <w:szCs w:val="22"/>
        </w:rPr>
        <w:t xml:space="preserve">) 2367 Újhartyán, </w:t>
      </w:r>
      <w:r>
        <w:rPr>
          <w:rFonts w:ascii="Constantia" w:hAnsi="Constantia"/>
          <w:sz w:val="22"/>
          <w:szCs w:val="22"/>
        </w:rPr>
        <w:t>Fő</w:t>
      </w:r>
      <w:r w:rsidR="0005409E" w:rsidRPr="007630D6">
        <w:rPr>
          <w:rFonts w:ascii="Constantia" w:hAnsi="Constantia"/>
          <w:sz w:val="22"/>
          <w:szCs w:val="22"/>
        </w:rPr>
        <w:t xml:space="preserve"> utca 18. szám alatti lakos, mint </w:t>
      </w:r>
      <w:r w:rsidR="0005409E" w:rsidRPr="007630D6">
        <w:rPr>
          <w:rFonts w:ascii="Constantia" w:hAnsi="Constantia"/>
          <w:b/>
          <w:sz w:val="22"/>
          <w:szCs w:val="22"/>
        </w:rPr>
        <w:t>Eladó</w:t>
      </w:r>
      <w:r w:rsidR="0053032A" w:rsidRPr="007630D6">
        <w:rPr>
          <w:rFonts w:ascii="Constantia" w:hAnsi="Constantia"/>
          <w:sz w:val="22"/>
          <w:szCs w:val="22"/>
        </w:rPr>
        <w:t xml:space="preserve"> (a továbbiakban, mint </w:t>
      </w:r>
      <w:r w:rsidR="0053032A" w:rsidRPr="007630D6">
        <w:rPr>
          <w:rFonts w:ascii="Constantia" w:hAnsi="Constantia"/>
          <w:b/>
          <w:sz w:val="22"/>
          <w:szCs w:val="22"/>
        </w:rPr>
        <w:t>Eladó</w:t>
      </w:r>
      <w:r w:rsidR="0005409E" w:rsidRPr="007630D6">
        <w:rPr>
          <w:rFonts w:ascii="Constantia" w:hAnsi="Constantia"/>
          <w:b/>
          <w:sz w:val="22"/>
          <w:szCs w:val="22"/>
        </w:rPr>
        <w:t>k</w:t>
      </w:r>
      <w:r w:rsidR="0053032A" w:rsidRPr="007630D6">
        <w:rPr>
          <w:rFonts w:ascii="Constantia" w:hAnsi="Constantia"/>
          <w:sz w:val="22"/>
          <w:szCs w:val="22"/>
        </w:rPr>
        <w:t>)</w:t>
      </w:r>
    </w:p>
    <w:p w:rsidR="000A2EEC" w:rsidRPr="007630D6" w:rsidRDefault="000A2EEC">
      <w:pPr>
        <w:jc w:val="both"/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 xml:space="preserve">másrészről </w:t>
      </w:r>
    </w:p>
    <w:p w:rsidR="00F642EB" w:rsidRPr="007630D6" w:rsidRDefault="00746857" w:rsidP="00F642EB">
      <w:pPr>
        <w:jc w:val="both"/>
        <w:rPr>
          <w:rFonts w:ascii="Constantia" w:hAnsi="Constantia"/>
          <w:sz w:val="22"/>
          <w:szCs w:val="22"/>
        </w:rPr>
      </w:pPr>
      <w:r w:rsidRPr="007630D6">
        <w:rPr>
          <w:rFonts w:ascii="Constantia" w:hAnsi="Constantia"/>
          <w:b/>
          <w:sz w:val="22"/>
          <w:szCs w:val="22"/>
        </w:rPr>
        <w:t xml:space="preserve">Újhartyán Város Önkormányzata </w:t>
      </w:r>
      <w:r w:rsidRPr="007630D6">
        <w:rPr>
          <w:rFonts w:ascii="Constantia" w:hAnsi="Constantia"/>
          <w:sz w:val="22"/>
          <w:szCs w:val="22"/>
        </w:rPr>
        <w:t>(székhelye: 2367 Újhartyán, Fő út 21., statisztikai száma: 15730428-7511-32-113) képviseletében eljáró Schulcz József polgármester</w:t>
      </w:r>
      <w:r w:rsidR="00F642EB" w:rsidRPr="007630D6">
        <w:rPr>
          <w:rFonts w:ascii="Constantia" w:hAnsi="Constantia"/>
          <w:sz w:val="22"/>
          <w:szCs w:val="22"/>
        </w:rPr>
        <w:t xml:space="preserve">, mint </w:t>
      </w:r>
      <w:r w:rsidR="00F642EB" w:rsidRPr="007630D6">
        <w:rPr>
          <w:rFonts w:ascii="Constantia" w:hAnsi="Constantia"/>
          <w:b/>
          <w:sz w:val="22"/>
          <w:szCs w:val="22"/>
        </w:rPr>
        <w:t xml:space="preserve">Vevő </w:t>
      </w:r>
      <w:r w:rsidR="00F642EB" w:rsidRPr="007630D6">
        <w:rPr>
          <w:rFonts w:ascii="Constantia" w:hAnsi="Constantia"/>
          <w:sz w:val="22"/>
          <w:szCs w:val="22"/>
        </w:rPr>
        <w:t xml:space="preserve">(a továbbiakban, mint </w:t>
      </w:r>
      <w:r w:rsidR="00F642EB" w:rsidRPr="007630D6">
        <w:rPr>
          <w:rFonts w:ascii="Constantia" w:hAnsi="Constantia"/>
          <w:b/>
          <w:sz w:val="22"/>
          <w:szCs w:val="22"/>
        </w:rPr>
        <w:t>Vevő</w:t>
      </w:r>
      <w:r w:rsidR="00F642EB" w:rsidRPr="007630D6">
        <w:rPr>
          <w:rFonts w:ascii="Constantia" w:hAnsi="Constantia"/>
          <w:sz w:val="22"/>
          <w:szCs w:val="22"/>
        </w:rPr>
        <w:t>)</w:t>
      </w:r>
    </w:p>
    <w:p w:rsidR="000A2EEC" w:rsidRPr="007630D6" w:rsidRDefault="000A2EEC">
      <w:pPr>
        <w:jc w:val="both"/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>között alulírott napon és helyen az alábbi feltételekkel:</w:t>
      </w:r>
    </w:p>
    <w:p w:rsidR="000A2EEC" w:rsidRPr="007630D6" w:rsidRDefault="000A2EEC">
      <w:pPr>
        <w:jc w:val="both"/>
        <w:rPr>
          <w:rFonts w:ascii="Constantia" w:hAnsi="Constantia" w:cs="Arial"/>
          <w:sz w:val="22"/>
          <w:szCs w:val="22"/>
        </w:rPr>
      </w:pPr>
    </w:p>
    <w:p w:rsidR="0050411F" w:rsidRPr="007630D6" w:rsidRDefault="000A2EEC" w:rsidP="00C606FA">
      <w:pPr>
        <w:jc w:val="both"/>
        <w:rPr>
          <w:rFonts w:ascii="Constantia" w:hAnsi="Constantia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 xml:space="preserve">1. </w:t>
      </w:r>
      <w:r w:rsidR="007E1086" w:rsidRPr="007630D6">
        <w:rPr>
          <w:rFonts w:ascii="Constantia" w:hAnsi="Constantia" w:cs="Arial"/>
          <w:sz w:val="22"/>
          <w:szCs w:val="22"/>
        </w:rPr>
        <w:t>A</w:t>
      </w:r>
      <w:r w:rsidR="00EB5A38" w:rsidRPr="007630D6">
        <w:rPr>
          <w:rFonts w:ascii="Constantia" w:hAnsi="Constantia" w:cs="Arial"/>
          <w:sz w:val="22"/>
          <w:szCs w:val="22"/>
        </w:rPr>
        <w:t xml:space="preserve"> </w:t>
      </w:r>
      <w:r w:rsidR="00A35775">
        <w:rPr>
          <w:rFonts w:ascii="Constantia" w:hAnsi="Constantia" w:cs="Arial"/>
          <w:sz w:val="22"/>
          <w:szCs w:val="22"/>
        </w:rPr>
        <w:t>2018. február 15.</w:t>
      </w:r>
      <w:r w:rsidR="00626C2B" w:rsidRPr="007630D6">
        <w:rPr>
          <w:rFonts w:ascii="Constantia" w:hAnsi="Constantia" w:cs="Arial"/>
          <w:sz w:val="22"/>
          <w:szCs w:val="22"/>
        </w:rPr>
        <w:t xml:space="preserve"> napján kelt nem hiteles tulajdoni lap másolat </w:t>
      </w:r>
      <w:r w:rsidR="00792160" w:rsidRPr="007630D6">
        <w:rPr>
          <w:rFonts w:ascii="Constantia" w:hAnsi="Constantia" w:cs="Arial"/>
          <w:sz w:val="22"/>
          <w:szCs w:val="22"/>
        </w:rPr>
        <w:t xml:space="preserve">tanúsága szerint </w:t>
      </w:r>
      <w:r w:rsidR="00BE46C0" w:rsidRPr="007630D6">
        <w:rPr>
          <w:rFonts w:ascii="Constantia" w:hAnsi="Constantia" w:cs="Arial"/>
          <w:sz w:val="22"/>
          <w:szCs w:val="22"/>
        </w:rPr>
        <w:t>Eladó</w:t>
      </w:r>
      <w:r w:rsidR="0005409E" w:rsidRPr="007630D6">
        <w:rPr>
          <w:rFonts w:ascii="Constantia" w:hAnsi="Constantia" w:cs="Arial"/>
          <w:sz w:val="22"/>
          <w:szCs w:val="22"/>
        </w:rPr>
        <w:t>k</w:t>
      </w:r>
      <w:r w:rsidR="00E62C9C">
        <w:rPr>
          <w:rFonts w:ascii="Constantia" w:hAnsi="Constantia" w:cs="Arial"/>
          <w:sz w:val="22"/>
          <w:szCs w:val="22"/>
        </w:rPr>
        <w:t xml:space="preserve"> 1/2-1/2</w:t>
      </w:r>
      <w:r w:rsidR="00B927A4" w:rsidRPr="007630D6">
        <w:rPr>
          <w:rFonts w:ascii="Constantia" w:hAnsi="Constantia"/>
          <w:sz w:val="22"/>
          <w:szCs w:val="22"/>
        </w:rPr>
        <w:t xml:space="preserve"> </w:t>
      </w:r>
      <w:r w:rsidR="00A050D0" w:rsidRPr="007630D6">
        <w:rPr>
          <w:rFonts w:ascii="Constantia" w:hAnsi="Constantia"/>
          <w:sz w:val="22"/>
          <w:szCs w:val="22"/>
        </w:rPr>
        <w:t xml:space="preserve">arányú </w:t>
      </w:r>
      <w:r w:rsidR="00E62C9C">
        <w:rPr>
          <w:rFonts w:ascii="Constantia" w:hAnsi="Constantia"/>
          <w:sz w:val="22"/>
          <w:szCs w:val="22"/>
        </w:rPr>
        <w:t xml:space="preserve">osztatlan közös </w:t>
      </w:r>
      <w:r w:rsidR="00BE46C0" w:rsidRPr="007630D6">
        <w:rPr>
          <w:rFonts w:ascii="Constantia" w:hAnsi="Constantia"/>
          <w:sz w:val="22"/>
          <w:szCs w:val="22"/>
        </w:rPr>
        <w:t>tulajdonát képezi</w:t>
      </w:r>
      <w:r w:rsidR="00626C2B" w:rsidRPr="007630D6">
        <w:rPr>
          <w:rFonts w:ascii="Constantia" w:hAnsi="Constantia"/>
          <w:sz w:val="22"/>
          <w:szCs w:val="22"/>
        </w:rPr>
        <w:t xml:space="preserve"> </w:t>
      </w:r>
      <w:r w:rsidR="007E1086" w:rsidRPr="007630D6">
        <w:rPr>
          <w:rFonts w:ascii="Constantia" w:hAnsi="Constantia"/>
          <w:sz w:val="22"/>
          <w:szCs w:val="22"/>
        </w:rPr>
        <w:t>a</w:t>
      </w:r>
      <w:r w:rsidR="00746857" w:rsidRPr="007630D6">
        <w:rPr>
          <w:rFonts w:ascii="Constantia" w:hAnsi="Constantia"/>
          <w:sz w:val="22"/>
          <w:szCs w:val="22"/>
        </w:rPr>
        <w:t>z</w:t>
      </w:r>
      <w:r w:rsidR="001369EA" w:rsidRPr="007630D6">
        <w:rPr>
          <w:rFonts w:ascii="Constantia" w:hAnsi="Constantia"/>
          <w:sz w:val="22"/>
          <w:szCs w:val="22"/>
        </w:rPr>
        <w:t xml:space="preserve"> </w:t>
      </w:r>
      <w:r w:rsidR="00746857" w:rsidRPr="007630D6">
        <w:rPr>
          <w:rFonts w:ascii="Constantia" w:hAnsi="Constantia"/>
          <w:b/>
          <w:sz w:val="22"/>
          <w:szCs w:val="22"/>
        </w:rPr>
        <w:t xml:space="preserve">újhartyáni </w:t>
      </w:r>
      <w:r w:rsidR="00FB3F4A" w:rsidRPr="007630D6">
        <w:rPr>
          <w:rFonts w:ascii="Constantia" w:hAnsi="Constantia"/>
          <w:b/>
          <w:sz w:val="22"/>
          <w:szCs w:val="22"/>
        </w:rPr>
        <w:t>067/4</w:t>
      </w:r>
      <w:r w:rsidR="00E62C9C">
        <w:rPr>
          <w:rFonts w:ascii="Constantia" w:hAnsi="Constantia"/>
          <w:b/>
          <w:sz w:val="22"/>
          <w:szCs w:val="22"/>
        </w:rPr>
        <w:t>4</w:t>
      </w:r>
      <w:r w:rsidR="00B71121" w:rsidRPr="007630D6">
        <w:rPr>
          <w:rFonts w:ascii="Constantia" w:hAnsi="Constantia"/>
          <w:b/>
          <w:sz w:val="22"/>
          <w:szCs w:val="22"/>
        </w:rPr>
        <w:t xml:space="preserve"> </w:t>
      </w:r>
      <w:r w:rsidR="001369EA" w:rsidRPr="007630D6">
        <w:rPr>
          <w:rFonts w:ascii="Constantia" w:hAnsi="Constantia"/>
          <w:b/>
          <w:sz w:val="22"/>
          <w:szCs w:val="22"/>
        </w:rPr>
        <w:t>hrsz-ú</w:t>
      </w:r>
      <w:r w:rsidR="009C3263" w:rsidRPr="007630D6">
        <w:rPr>
          <w:rFonts w:ascii="Constantia" w:hAnsi="Constantia"/>
          <w:b/>
          <w:sz w:val="22"/>
          <w:szCs w:val="22"/>
        </w:rPr>
        <w:t>,</w:t>
      </w:r>
      <w:r w:rsidR="00EF7014" w:rsidRPr="007630D6">
        <w:rPr>
          <w:rFonts w:ascii="Constantia" w:hAnsi="Constantia"/>
          <w:b/>
          <w:sz w:val="22"/>
          <w:szCs w:val="22"/>
        </w:rPr>
        <w:t xml:space="preserve"> </w:t>
      </w:r>
      <w:r w:rsidR="00FB3F4A" w:rsidRPr="007630D6">
        <w:rPr>
          <w:rFonts w:ascii="Constantia" w:hAnsi="Constantia"/>
          <w:b/>
          <w:sz w:val="22"/>
          <w:szCs w:val="22"/>
        </w:rPr>
        <w:t>erdő</w:t>
      </w:r>
      <w:r w:rsidR="00E62C9C">
        <w:rPr>
          <w:rFonts w:ascii="Constantia" w:hAnsi="Constantia"/>
          <w:b/>
          <w:sz w:val="22"/>
          <w:szCs w:val="22"/>
        </w:rPr>
        <w:t>, szántó és rét</w:t>
      </w:r>
      <w:r w:rsidR="00FB3F4A" w:rsidRPr="007630D6">
        <w:rPr>
          <w:rFonts w:ascii="Constantia" w:hAnsi="Constantia"/>
          <w:b/>
          <w:sz w:val="22"/>
          <w:szCs w:val="22"/>
        </w:rPr>
        <w:t>ként</w:t>
      </w:r>
      <w:r w:rsidR="00A91950" w:rsidRPr="007630D6">
        <w:rPr>
          <w:rFonts w:ascii="Constantia" w:hAnsi="Constantia"/>
          <w:sz w:val="22"/>
          <w:szCs w:val="22"/>
        </w:rPr>
        <w:t xml:space="preserve"> </w:t>
      </w:r>
      <w:r w:rsidR="001369EA" w:rsidRPr="007630D6">
        <w:rPr>
          <w:rFonts w:ascii="Constantia" w:hAnsi="Constantia"/>
          <w:sz w:val="22"/>
          <w:szCs w:val="22"/>
        </w:rPr>
        <w:t>megnevez</w:t>
      </w:r>
      <w:r w:rsidR="00B503DD" w:rsidRPr="007630D6">
        <w:rPr>
          <w:rFonts w:ascii="Constantia" w:hAnsi="Constantia"/>
          <w:sz w:val="22"/>
          <w:szCs w:val="22"/>
        </w:rPr>
        <w:t>ett</w:t>
      </w:r>
      <w:r w:rsidR="009C3263" w:rsidRPr="007630D6">
        <w:rPr>
          <w:rFonts w:ascii="Constantia" w:hAnsi="Constantia"/>
          <w:sz w:val="22"/>
          <w:szCs w:val="22"/>
        </w:rPr>
        <w:t>,</w:t>
      </w:r>
      <w:r w:rsidR="001369EA" w:rsidRPr="007630D6">
        <w:rPr>
          <w:rFonts w:ascii="Constantia" w:hAnsi="Constantia"/>
          <w:sz w:val="22"/>
          <w:szCs w:val="22"/>
        </w:rPr>
        <w:t xml:space="preserve"> </w:t>
      </w:r>
      <w:r w:rsidR="00E62C9C">
        <w:rPr>
          <w:rFonts w:ascii="Constantia" w:hAnsi="Constantia"/>
          <w:sz w:val="22"/>
          <w:szCs w:val="22"/>
        </w:rPr>
        <w:t>15 ha 6142</w:t>
      </w:r>
      <w:r w:rsidR="001369EA" w:rsidRPr="007630D6">
        <w:rPr>
          <w:rFonts w:ascii="Constantia" w:hAnsi="Constantia"/>
          <w:sz w:val="22"/>
          <w:szCs w:val="22"/>
        </w:rPr>
        <w:t xml:space="preserve"> m2 nagyságú</w:t>
      </w:r>
      <w:r w:rsidR="00335956" w:rsidRPr="007630D6">
        <w:rPr>
          <w:rFonts w:ascii="Constantia" w:hAnsi="Constantia"/>
          <w:sz w:val="22"/>
          <w:szCs w:val="22"/>
        </w:rPr>
        <w:t xml:space="preserve">, </w:t>
      </w:r>
      <w:r w:rsidR="00E62C9C">
        <w:rPr>
          <w:rFonts w:ascii="Constantia" w:hAnsi="Constantia"/>
          <w:sz w:val="22"/>
          <w:szCs w:val="22"/>
        </w:rPr>
        <w:t>179,23</w:t>
      </w:r>
      <w:r w:rsidR="0010752C" w:rsidRPr="007630D6">
        <w:rPr>
          <w:rFonts w:ascii="Constantia" w:hAnsi="Constantia"/>
          <w:sz w:val="22"/>
          <w:szCs w:val="22"/>
        </w:rPr>
        <w:t xml:space="preserve"> </w:t>
      </w:r>
      <w:r w:rsidR="00335956" w:rsidRPr="007630D6">
        <w:rPr>
          <w:rFonts w:ascii="Constantia" w:hAnsi="Constantia"/>
          <w:sz w:val="22"/>
          <w:szCs w:val="22"/>
        </w:rPr>
        <w:t>AK értékű</w:t>
      </w:r>
      <w:r w:rsidR="009C3263" w:rsidRPr="007630D6">
        <w:rPr>
          <w:rFonts w:ascii="Constantia" w:hAnsi="Constantia"/>
          <w:sz w:val="22"/>
          <w:szCs w:val="22"/>
        </w:rPr>
        <w:t xml:space="preserve"> </w:t>
      </w:r>
      <w:r w:rsidR="001369EA" w:rsidRPr="007630D6">
        <w:rPr>
          <w:rFonts w:ascii="Constantia" w:hAnsi="Constantia"/>
          <w:sz w:val="22"/>
          <w:szCs w:val="22"/>
        </w:rPr>
        <w:t>külterüle</w:t>
      </w:r>
      <w:r w:rsidR="00C606FA" w:rsidRPr="007630D6">
        <w:rPr>
          <w:rFonts w:ascii="Constantia" w:hAnsi="Constantia"/>
          <w:sz w:val="22"/>
          <w:szCs w:val="22"/>
        </w:rPr>
        <w:t>ti ingatlan</w:t>
      </w:r>
      <w:r w:rsidR="00980EAE" w:rsidRPr="007630D6">
        <w:rPr>
          <w:rFonts w:ascii="Constantia" w:hAnsi="Constantia"/>
          <w:sz w:val="22"/>
          <w:szCs w:val="22"/>
        </w:rPr>
        <w:t>, mely természetbeni címmel nem rendelkezik</w:t>
      </w:r>
      <w:r w:rsidR="00626C2B" w:rsidRPr="007630D6">
        <w:rPr>
          <w:rFonts w:ascii="Constantia" w:hAnsi="Constantia"/>
          <w:sz w:val="22"/>
          <w:szCs w:val="22"/>
        </w:rPr>
        <w:t>.</w:t>
      </w:r>
      <w:r w:rsidR="00C44AEA">
        <w:rPr>
          <w:rFonts w:ascii="Constantia" w:hAnsi="Constantia"/>
          <w:sz w:val="22"/>
          <w:szCs w:val="22"/>
        </w:rPr>
        <w:t xml:space="preserve"> </w:t>
      </w:r>
      <w:r w:rsidR="0050411F" w:rsidRPr="007630D6">
        <w:rPr>
          <w:rFonts w:ascii="Constantia" w:hAnsi="Constantia"/>
          <w:sz w:val="22"/>
          <w:szCs w:val="22"/>
        </w:rPr>
        <w:t xml:space="preserve">Az ingatlan tulajdoni lapján </w:t>
      </w:r>
      <w:r w:rsidR="00E62C9C">
        <w:rPr>
          <w:rFonts w:ascii="Constantia" w:hAnsi="Constantia"/>
          <w:sz w:val="22"/>
          <w:szCs w:val="22"/>
        </w:rPr>
        <w:t xml:space="preserve">a Dabasi Járási Hivatal Földhivatali Osztálya 41.585/2009.07.29. sorszámú határozata alapján a DÉMÁSZ Hálózati Elosztó Kft javára a vázrajzon megjelölt területrészre vezetékjog került bejegyzésre, egyébként azon </w:t>
      </w:r>
      <w:r w:rsidR="00FB3F4A" w:rsidRPr="007630D6">
        <w:rPr>
          <w:rFonts w:ascii="Constantia" w:hAnsi="Constantia"/>
          <w:sz w:val="22"/>
          <w:szCs w:val="22"/>
        </w:rPr>
        <w:t>bejegyzett teher, elintézetlen széljegy, illetve jogi jelleg nincs.</w:t>
      </w:r>
    </w:p>
    <w:p w:rsidR="00C8677B" w:rsidRPr="007630D6" w:rsidRDefault="00C8677B" w:rsidP="00C606FA">
      <w:pPr>
        <w:jc w:val="both"/>
        <w:rPr>
          <w:rFonts w:ascii="Constantia" w:hAnsi="Constantia"/>
          <w:sz w:val="22"/>
          <w:szCs w:val="22"/>
        </w:rPr>
      </w:pPr>
    </w:p>
    <w:p w:rsidR="00957A4C" w:rsidRPr="007630D6" w:rsidRDefault="000A2EEC" w:rsidP="00957A4C">
      <w:pPr>
        <w:jc w:val="both"/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 xml:space="preserve">2. </w:t>
      </w:r>
      <w:r w:rsidR="007D0EC8" w:rsidRPr="007630D6">
        <w:rPr>
          <w:rFonts w:ascii="Constantia" w:hAnsi="Constantia" w:cs="Arial"/>
          <w:sz w:val="22"/>
          <w:szCs w:val="22"/>
        </w:rPr>
        <w:t>Eladó</w:t>
      </w:r>
      <w:r w:rsidR="00FB3F4A" w:rsidRPr="007630D6">
        <w:rPr>
          <w:rFonts w:ascii="Constantia" w:hAnsi="Constantia" w:cs="Arial"/>
          <w:sz w:val="22"/>
          <w:szCs w:val="22"/>
        </w:rPr>
        <w:t>k</w:t>
      </w:r>
      <w:r w:rsidR="00F9209E" w:rsidRPr="007630D6">
        <w:rPr>
          <w:rFonts w:ascii="Constantia" w:hAnsi="Constantia" w:cs="Arial"/>
          <w:sz w:val="22"/>
          <w:szCs w:val="22"/>
        </w:rPr>
        <w:t xml:space="preserve"> </w:t>
      </w:r>
      <w:r w:rsidR="007D0EC8" w:rsidRPr="007630D6">
        <w:rPr>
          <w:rFonts w:ascii="Constantia" w:hAnsi="Constantia" w:cs="Arial"/>
          <w:sz w:val="22"/>
          <w:szCs w:val="22"/>
        </w:rPr>
        <w:t>jelen szerződés aláírásával annak összes természetes és jogi</w:t>
      </w:r>
      <w:r w:rsidR="00322C2F" w:rsidRPr="007630D6">
        <w:rPr>
          <w:rFonts w:ascii="Constantia" w:hAnsi="Constantia" w:cs="Arial"/>
          <w:sz w:val="22"/>
          <w:szCs w:val="22"/>
        </w:rPr>
        <w:t xml:space="preserve"> </w:t>
      </w:r>
      <w:r w:rsidR="00C606FA" w:rsidRPr="007630D6">
        <w:rPr>
          <w:rFonts w:ascii="Constantia" w:hAnsi="Constantia" w:cs="Arial"/>
          <w:sz w:val="22"/>
          <w:szCs w:val="22"/>
        </w:rPr>
        <w:t>tartozékaival egyetemben</w:t>
      </w:r>
      <w:r w:rsidR="000624FF" w:rsidRPr="007630D6">
        <w:rPr>
          <w:rFonts w:ascii="Constantia" w:hAnsi="Constantia" w:cs="Arial"/>
          <w:sz w:val="22"/>
          <w:szCs w:val="22"/>
        </w:rPr>
        <w:t xml:space="preserve"> eladj</w:t>
      </w:r>
      <w:r w:rsidR="00FB3F4A" w:rsidRPr="007630D6">
        <w:rPr>
          <w:rFonts w:ascii="Constantia" w:hAnsi="Constantia" w:cs="Arial"/>
          <w:sz w:val="22"/>
          <w:szCs w:val="22"/>
        </w:rPr>
        <w:t>ák</w:t>
      </w:r>
      <w:r w:rsidR="007D0EC8" w:rsidRPr="007630D6">
        <w:rPr>
          <w:rFonts w:ascii="Constantia" w:hAnsi="Constantia" w:cs="Arial"/>
          <w:sz w:val="22"/>
          <w:szCs w:val="22"/>
        </w:rPr>
        <w:t>, Vevő pedig ismert, megt</w:t>
      </w:r>
      <w:r w:rsidR="00FA30DF" w:rsidRPr="007630D6">
        <w:rPr>
          <w:rFonts w:ascii="Constantia" w:hAnsi="Constantia" w:cs="Arial"/>
          <w:sz w:val="22"/>
          <w:szCs w:val="22"/>
        </w:rPr>
        <w:t>ekintett állapotban, 1/1 arányban megvásárolj</w:t>
      </w:r>
      <w:r w:rsidR="00B503DD" w:rsidRPr="007630D6">
        <w:rPr>
          <w:rFonts w:ascii="Constantia" w:hAnsi="Constantia" w:cs="Arial"/>
          <w:sz w:val="22"/>
          <w:szCs w:val="22"/>
        </w:rPr>
        <w:t>a</w:t>
      </w:r>
      <w:r w:rsidR="007D0EC8" w:rsidRPr="007630D6">
        <w:rPr>
          <w:rFonts w:ascii="Constantia" w:hAnsi="Constantia" w:cs="Arial"/>
          <w:sz w:val="22"/>
          <w:szCs w:val="22"/>
        </w:rPr>
        <w:t xml:space="preserve"> az 1. pontban meghatározott ingatlan </w:t>
      </w:r>
      <w:r w:rsidR="00C606FA" w:rsidRPr="007630D6">
        <w:rPr>
          <w:rFonts w:ascii="Constantia" w:hAnsi="Constantia" w:cs="Arial"/>
          <w:sz w:val="22"/>
          <w:szCs w:val="22"/>
        </w:rPr>
        <w:t>Eladó</w:t>
      </w:r>
      <w:r w:rsidR="00DF0B22">
        <w:rPr>
          <w:rFonts w:ascii="Constantia" w:hAnsi="Constantia" w:cs="Arial"/>
          <w:sz w:val="22"/>
          <w:szCs w:val="22"/>
        </w:rPr>
        <w:t>k</w:t>
      </w:r>
      <w:r w:rsidR="00C606FA" w:rsidRPr="007630D6">
        <w:rPr>
          <w:rFonts w:ascii="Constantia" w:hAnsi="Constantia" w:cs="Arial"/>
          <w:sz w:val="22"/>
          <w:szCs w:val="22"/>
        </w:rPr>
        <w:t xml:space="preserve"> </w:t>
      </w:r>
      <w:r w:rsidR="00B807C8" w:rsidRPr="007630D6">
        <w:rPr>
          <w:rFonts w:ascii="Constantia" w:hAnsi="Constantia" w:cs="Arial"/>
          <w:sz w:val="22"/>
          <w:szCs w:val="22"/>
        </w:rPr>
        <w:t xml:space="preserve">tulajdonát képező </w:t>
      </w:r>
      <w:r w:rsidR="00FB3F4A" w:rsidRPr="007630D6">
        <w:rPr>
          <w:rFonts w:ascii="Constantia" w:hAnsi="Constantia" w:cs="Arial"/>
          <w:sz w:val="22"/>
          <w:szCs w:val="22"/>
        </w:rPr>
        <w:t xml:space="preserve">összesen </w:t>
      </w:r>
      <w:r w:rsidR="00EF4865" w:rsidRPr="007630D6">
        <w:rPr>
          <w:rFonts w:ascii="Constantia" w:hAnsi="Constantia" w:cs="Arial"/>
          <w:sz w:val="22"/>
          <w:szCs w:val="22"/>
        </w:rPr>
        <w:t>1/1</w:t>
      </w:r>
      <w:r w:rsidR="009C3263" w:rsidRPr="007630D6">
        <w:rPr>
          <w:rFonts w:ascii="Constantia" w:hAnsi="Constantia" w:cs="Arial"/>
          <w:sz w:val="22"/>
          <w:szCs w:val="22"/>
        </w:rPr>
        <w:t xml:space="preserve"> tulajdoni illetőségé</w:t>
      </w:r>
      <w:r w:rsidR="00FB3F4A" w:rsidRPr="007630D6">
        <w:rPr>
          <w:rFonts w:ascii="Constantia" w:hAnsi="Constantia" w:cs="Arial"/>
          <w:sz w:val="22"/>
          <w:szCs w:val="22"/>
        </w:rPr>
        <w:t>ből</w:t>
      </w:r>
      <w:r w:rsidR="00BC4B35">
        <w:rPr>
          <w:rFonts w:ascii="Constantia" w:hAnsi="Constantia" w:cs="Arial"/>
          <w:sz w:val="22"/>
          <w:szCs w:val="22"/>
        </w:rPr>
        <w:t xml:space="preserve"> 3522</w:t>
      </w:r>
      <w:r w:rsidR="00E62C9C">
        <w:rPr>
          <w:rFonts w:ascii="Constantia" w:hAnsi="Constantia" w:cs="Arial"/>
          <w:sz w:val="22"/>
          <w:szCs w:val="22"/>
        </w:rPr>
        <w:t>/</w:t>
      </w:r>
      <w:r w:rsidR="00BC4B35">
        <w:rPr>
          <w:rFonts w:ascii="Constantia" w:hAnsi="Constantia" w:cs="Arial"/>
          <w:sz w:val="22"/>
          <w:szCs w:val="22"/>
        </w:rPr>
        <w:t>312284</w:t>
      </w:r>
      <w:r w:rsidR="00FB3F4A" w:rsidRPr="007630D6">
        <w:rPr>
          <w:rFonts w:ascii="Constantia" w:hAnsi="Constantia" w:cs="Arial"/>
          <w:sz w:val="22"/>
          <w:szCs w:val="22"/>
        </w:rPr>
        <w:t xml:space="preserve"> tulajdoni illetőséget</w:t>
      </w:r>
      <w:r w:rsidR="007D0EC8" w:rsidRPr="007630D6">
        <w:rPr>
          <w:rFonts w:ascii="Constantia" w:hAnsi="Constantia" w:cs="Arial"/>
          <w:sz w:val="22"/>
          <w:szCs w:val="22"/>
        </w:rPr>
        <w:t>.</w:t>
      </w:r>
    </w:p>
    <w:p w:rsidR="00735F73" w:rsidRPr="007630D6" w:rsidRDefault="00735F73" w:rsidP="00957A4C">
      <w:pPr>
        <w:jc w:val="both"/>
        <w:rPr>
          <w:rFonts w:ascii="Constantia" w:hAnsi="Constantia" w:cs="Arial"/>
          <w:sz w:val="22"/>
          <w:szCs w:val="22"/>
        </w:rPr>
      </w:pPr>
    </w:p>
    <w:p w:rsidR="00625895" w:rsidRPr="007630D6" w:rsidRDefault="00625895" w:rsidP="00957A4C">
      <w:pPr>
        <w:jc w:val="both"/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>Vevő jelen szerződés aláírásával egyidejűleg kinyilatkoztatja</w:t>
      </w:r>
      <w:r w:rsidR="00C37815" w:rsidRPr="007630D6">
        <w:rPr>
          <w:rFonts w:ascii="Constantia" w:hAnsi="Constantia" w:cs="Arial"/>
          <w:sz w:val="22"/>
          <w:szCs w:val="22"/>
        </w:rPr>
        <w:t xml:space="preserve">, miszerint </w:t>
      </w:r>
      <w:r w:rsidR="00BC4B35">
        <w:rPr>
          <w:rFonts w:ascii="Constantia" w:hAnsi="Constantia" w:cs="Arial"/>
          <w:sz w:val="22"/>
          <w:szCs w:val="22"/>
        </w:rPr>
        <w:t>…..</w:t>
      </w:r>
      <w:r w:rsidR="00C37815" w:rsidRPr="007630D6">
        <w:rPr>
          <w:rFonts w:ascii="Constantia" w:hAnsi="Constantia" w:cs="Arial"/>
          <w:sz w:val="22"/>
          <w:szCs w:val="22"/>
        </w:rPr>
        <w:t xml:space="preserve"> számú Képviselő-testületi határozata alapján az ingatlant településfejlesztési célból, azaz </w:t>
      </w:r>
      <w:r w:rsidR="00BC4B35">
        <w:rPr>
          <w:rFonts w:ascii="Constantia" w:hAnsi="Constantia" w:cs="Arial"/>
          <w:sz w:val="22"/>
          <w:szCs w:val="22"/>
        </w:rPr>
        <w:t xml:space="preserve">esővíz elvezető árok, és </w:t>
      </w:r>
      <w:r w:rsidR="00E83052" w:rsidRPr="007630D6">
        <w:rPr>
          <w:rFonts w:ascii="Constantia" w:hAnsi="Constantia" w:cs="Arial"/>
          <w:sz w:val="22"/>
          <w:szCs w:val="22"/>
        </w:rPr>
        <w:t>út kialakítása</w:t>
      </w:r>
      <w:r w:rsidR="00C37815" w:rsidRPr="007630D6">
        <w:rPr>
          <w:rFonts w:ascii="Constantia" w:hAnsi="Constantia" w:cs="Arial"/>
          <w:sz w:val="22"/>
          <w:szCs w:val="22"/>
        </w:rPr>
        <w:t xml:space="preserve"> céljából kívánja megvásárolni</w:t>
      </w:r>
      <w:r w:rsidR="00E83052" w:rsidRPr="007630D6">
        <w:rPr>
          <w:rFonts w:ascii="Constantia" w:hAnsi="Constantia" w:cs="Arial"/>
          <w:sz w:val="22"/>
          <w:szCs w:val="22"/>
        </w:rPr>
        <w:t>, illetve Felek rögzítik, hogy hivatkozott képviselő testületi határozat jelen jogügylet megkötéséhez hozzájárult, egyben felhatalmazta Schulcz József polgármestert jelen okirat aláírására</w:t>
      </w:r>
      <w:r w:rsidR="00C37815" w:rsidRPr="007630D6">
        <w:rPr>
          <w:rFonts w:ascii="Constantia" w:hAnsi="Constantia" w:cs="Arial"/>
          <w:sz w:val="22"/>
          <w:szCs w:val="22"/>
        </w:rPr>
        <w:t>.</w:t>
      </w:r>
    </w:p>
    <w:p w:rsidR="00625895" w:rsidRPr="007630D6" w:rsidRDefault="00625895" w:rsidP="00957A4C">
      <w:pPr>
        <w:jc w:val="both"/>
        <w:rPr>
          <w:rFonts w:ascii="Constantia" w:hAnsi="Constantia" w:cs="Arial"/>
          <w:sz w:val="22"/>
          <w:szCs w:val="22"/>
        </w:rPr>
      </w:pPr>
    </w:p>
    <w:p w:rsidR="00625895" w:rsidRPr="007630D6" w:rsidRDefault="00625895" w:rsidP="00957A4C">
      <w:pPr>
        <w:jc w:val="both"/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>Felek ügyvédi kioktatást követően tisztában vannak azzal, hogy fenti vevői nyilatkozatra tekintettel</w:t>
      </w:r>
      <w:r w:rsidR="00735F73" w:rsidRPr="007630D6">
        <w:rPr>
          <w:rFonts w:ascii="Constantia" w:hAnsi="Constantia" w:cs="Arial"/>
          <w:sz w:val="22"/>
          <w:szCs w:val="22"/>
        </w:rPr>
        <w:t xml:space="preserve"> a</w:t>
      </w:r>
      <w:r w:rsidRPr="007630D6">
        <w:rPr>
          <w:rFonts w:ascii="Constantia" w:hAnsi="Constantia" w:cs="Arial"/>
          <w:sz w:val="22"/>
          <w:szCs w:val="22"/>
        </w:rPr>
        <w:t xml:space="preserve"> mező- és erdőgazdasági földek forgalmáról szóló</w:t>
      </w:r>
      <w:r w:rsidR="00735F73" w:rsidRPr="007630D6">
        <w:rPr>
          <w:rFonts w:ascii="Constantia" w:hAnsi="Constantia" w:cs="Arial"/>
          <w:sz w:val="22"/>
          <w:szCs w:val="22"/>
        </w:rPr>
        <w:t xml:space="preserve"> 2013. évi CXXII. </w:t>
      </w:r>
      <w:r w:rsidR="00762744" w:rsidRPr="007630D6">
        <w:rPr>
          <w:rFonts w:ascii="Constantia" w:hAnsi="Constantia" w:cs="Arial"/>
          <w:sz w:val="22"/>
          <w:szCs w:val="22"/>
        </w:rPr>
        <w:t>törvény</w:t>
      </w:r>
      <w:r w:rsidRPr="007630D6">
        <w:rPr>
          <w:rFonts w:ascii="Constantia" w:hAnsi="Constantia" w:cs="Arial"/>
          <w:sz w:val="22"/>
          <w:szCs w:val="22"/>
        </w:rPr>
        <w:t>:</w:t>
      </w:r>
    </w:p>
    <w:p w:rsidR="00735F73" w:rsidRPr="007630D6" w:rsidRDefault="00625895" w:rsidP="00625895">
      <w:pPr>
        <w:pStyle w:val="Listaszerbekezds"/>
        <w:numPr>
          <w:ilvl w:val="0"/>
          <w:numId w:val="27"/>
        </w:numPr>
        <w:jc w:val="both"/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>20. § d) pontja alapján – figyelemmel a 11. § (2) bekezdése c) pontjában meghatározottakra – elővásárlási jog nem áll fenn;</w:t>
      </w:r>
    </w:p>
    <w:p w:rsidR="00625895" w:rsidRPr="007630D6" w:rsidRDefault="00625895" w:rsidP="00625895">
      <w:pPr>
        <w:pStyle w:val="Listaszerbekezds"/>
        <w:numPr>
          <w:ilvl w:val="0"/>
          <w:numId w:val="27"/>
        </w:numPr>
        <w:jc w:val="both"/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 xml:space="preserve">36. § (1) bekezdésének h) pontja alapján jelen szerződés </w:t>
      </w:r>
      <w:r w:rsidR="00C37815" w:rsidRPr="007630D6">
        <w:rPr>
          <w:rFonts w:ascii="Constantia" w:hAnsi="Constantia" w:cs="Arial"/>
          <w:sz w:val="22"/>
          <w:szCs w:val="22"/>
        </w:rPr>
        <w:t>hatósági jóváhagyáshoz nem kötött;</w:t>
      </w:r>
    </w:p>
    <w:p w:rsidR="00957A4C" w:rsidRPr="007630D6" w:rsidRDefault="00957A4C" w:rsidP="00957A4C">
      <w:pPr>
        <w:jc w:val="both"/>
        <w:rPr>
          <w:rFonts w:ascii="Constantia" w:hAnsi="Constantia" w:cs="Arial"/>
          <w:sz w:val="22"/>
          <w:szCs w:val="22"/>
        </w:rPr>
      </w:pPr>
    </w:p>
    <w:p w:rsidR="00F43021" w:rsidRPr="007630D6" w:rsidRDefault="007D0EC8" w:rsidP="00BC4B35">
      <w:pPr>
        <w:jc w:val="both"/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>3. Szerződő felek a</w:t>
      </w:r>
      <w:r w:rsidR="00072634" w:rsidRPr="007630D6">
        <w:rPr>
          <w:rFonts w:ascii="Constantia" w:hAnsi="Constantia" w:cs="Arial"/>
          <w:sz w:val="22"/>
          <w:szCs w:val="22"/>
        </w:rPr>
        <w:t xml:space="preserve">z </w:t>
      </w:r>
      <w:r w:rsidR="002B3403" w:rsidRPr="007630D6">
        <w:rPr>
          <w:rFonts w:ascii="Constantia" w:hAnsi="Constantia" w:cs="Arial"/>
          <w:sz w:val="22"/>
          <w:szCs w:val="22"/>
        </w:rPr>
        <w:t xml:space="preserve">adásvétel tárgyát képező </w:t>
      </w:r>
      <w:r w:rsidR="00072634" w:rsidRPr="007630D6">
        <w:rPr>
          <w:rFonts w:ascii="Constantia" w:hAnsi="Constantia" w:cs="Arial"/>
          <w:sz w:val="22"/>
          <w:szCs w:val="22"/>
        </w:rPr>
        <w:t>ingatlan</w:t>
      </w:r>
      <w:r w:rsidR="00E83052" w:rsidRPr="007630D6">
        <w:rPr>
          <w:rFonts w:ascii="Constantia" w:hAnsi="Constantia" w:cs="Arial"/>
          <w:sz w:val="22"/>
          <w:szCs w:val="22"/>
        </w:rPr>
        <w:t>-illetőség</w:t>
      </w:r>
      <w:r w:rsidRPr="007630D6">
        <w:rPr>
          <w:rFonts w:ascii="Constantia" w:hAnsi="Constantia" w:cs="Arial"/>
          <w:sz w:val="22"/>
          <w:szCs w:val="22"/>
        </w:rPr>
        <w:t xml:space="preserve"> kölcsönösen kialkudott vételárat </w:t>
      </w:r>
      <w:r w:rsidR="000624FF" w:rsidRPr="007630D6">
        <w:rPr>
          <w:rFonts w:ascii="Constantia" w:hAnsi="Constantia" w:cs="Arial"/>
          <w:sz w:val="22"/>
          <w:szCs w:val="22"/>
        </w:rPr>
        <w:t xml:space="preserve">mindösszesen </w:t>
      </w:r>
      <w:r w:rsidR="00BC4B35">
        <w:rPr>
          <w:rFonts w:ascii="Constantia" w:hAnsi="Constantia" w:cs="Arial"/>
          <w:b/>
          <w:sz w:val="22"/>
          <w:szCs w:val="22"/>
        </w:rPr>
        <w:t>880.500</w:t>
      </w:r>
      <w:r w:rsidR="00957A4C" w:rsidRPr="007630D6">
        <w:rPr>
          <w:rFonts w:ascii="Constantia" w:hAnsi="Constantia" w:cs="Arial"/>
          <w:b/>
          <w:sz w:val="22"/>
          <w:szCs w:val="22"/>
        </w:rPr>
        <w:t xml:space="preserve"> Ft</w:t>
      </w:r>
      <w:r w:rsidR="00957A4C" w:rsidRPr="007630D6">
        <w:rPr>
          <w:rFonts w:ascii="Constantia" w:hAnsi="Constantia" w:cs="Arial"/>
          <w:sz w:val="22"/>
          <w:szCs w:val="22"/>
        </w:rPr>
        <w:t xml:space="preserve">, azaz </w:t>
      </w:r>
      <w:r w:rsidR="00BC4B35">
        <w:rPr>
          <w:rFonts w:ascii="Constantia" w:hAnsi="Constantia" w:cs="Arial"/>
          <w:sz w:val="22"/>
          <w:szCs w:val="22"/>
        </w:rPr>
        <w:t>nyolcszáznyolcvanezer-ötszáz</w:t>
      </w:r>
      <w:r w:rsidR="00CB0F19" w:rsidRPr="007630D6">
        <w:rPr>
          <w:rFonts w:ascii="Constantia" w:hAnsi="Constantia" w:cs="Arial"/>
          <w:sz w:val="22"/>
          <w:szCs w:val="22"/>
        </w:rPr>
        <w:t xml:space="preserve"> forint összegben jelölik meg</w:t>
      </w:r>
      <w:r w:rsidR="00052FCE" w:rsidRPr="007630D6">
        <w:rPr>
          <w:rFonts w:ascii="Constantia" w:hAnsi="Constantia" w:cs="Arial"/>
          <w:sz w:val="22"/>
          <w:szCs w:val="22"/>
        </w:rPr>
        <w:t>,</w:t>
      </w:r>
      <w:r w:rsidR="00D302E6" w:rsidRPr="007630D6">
        <w:rPr>
          <w:rFonts w:ascii="Constantia" w:hAnsi="Constantia" w:cs="Arial"/>
          <w:sz w:val="22"/>
          <w:szCs w:val="22"/>
        </w:rPr>
        <w:t xml:space="preserve"> </w:t>
      </w:r>
      <w:r w:rsidR="007876B3" w:rsidRPr="007630D6">
        <w:rPr>
          <w:rFonts w:ascii="Constantia" w:hAnsi="Constantia" w:cs="Arial"/>
          <w:sz w:val="22"/>
          <w:szCs w:val="22"/>
        </w:rPr>
        <w:t>mely vételárat Vevő jelen szerződés aláírásá</w:t>
      </w:r>
      <w:r w:rsidR="00C37815" w:rsidRPr="007630D6">
        <w:rPr>
          <w:rFonts w:ascii="Constantia" w:hAnsi="Constantia" w:cs="Arial"/>
          <w:sz w:val="22"/>
          <w:szCs w:val="22"/>
        </w:rPr>
        <w:t>nak napján</w:t>
      </w:r>
      <w:r w:rsidR="00F43021" w:rsidRPr="007630D6">
        <w:rPr>
          <w:rFonts w:ascii="Constantia" w:hAnsi="Constantia" w:cs="Arial"/>
          <w:sz w:val="22"/>
          <w:szCs w:val="22"/>
        </w:rPr>
        <w:t>, a szerződés aláírását követően nyomban</w:t>
      </w:r>
      <w:r w:rsidR="00C37815" w:rsidRPr="007630D6">
        <w:rPr>
          <w:rFonts w:ascii="Constantia" w:hAnsi="Constantia" w:cs="Arial"/>
          <w:sz w:val="22"/>
          <w:szCs w:val="22"/>
        </w:rPr>
        <w:t xml:space="preserve"> köteles átutalni Eladó</w:t>
      </w:r>
      <w:r w:rsidR="00F43021" w:rsidRPr="007630D6">
        <w:rPr>
          <w:rFonts w:ascii="Constantia" w:hAnsi="Constantia" w:cs="Arial"/>
          <w:sz w:val="22"/>
          <w:szCs w:val="22"/>
        </w:rPr>
        <w:t xml:space="preserve">k részére </w:t>
      </w:r>
      <w:r w:rsidR="00BC4B35">
        <w:rPr>
          <w:rFonts w:ascii="Constantia" w:hAnsi="Constantia" w:cs="Arial"/>
          <w:sz w:val="22"/>
          <w:szCs w:val="22"/>
        </w:rPr>
        <w:t>Kaldenecker Mihály Eladó nevén vezetett 65500068-20014397-6100009 sorszámú számlára, mely teljesítést Kaldenecker Mihályné Eladó a saját kezéhez történő teljesítésnek ismer el.</w:t>
      </w:r>
    </w:p>
    <w:p w:rsidR="006F3BEE" w:rsidRPr="007630D6" w:rsidRDefault="006F3BEE" w:rsidP="00A91950">
      <w:pPr>
        <w:jc w:val="both"/>
        <w:rPr>
          <w:rFonts w:ascii="Constantia" w:hAnsi="Constantia" w:cs="Arial"/>
          <w:sz w:val="22"/>
          <w:szCs w:val="22"/>
        </w:rPr>
      </w:pPr>
    </w:p>
    <w:p w:rsidR="00A91950" w:rsidRDefault="000A2EEC">
      <w:pPr>
        <w:jc w:val="both"/>
        <w:rPr>
          <w:rFonts w:ascii="Constantia" w:hAnsi="Constantia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 xml:space="preserve">4. </w:t>
      </w:r>
      <w:r w:rsidR="007D0EC8" w:rsidRPr="007630D6">
        <w:rPr>
          <w:rFonts w:ascii="Constantia" w:hAnsi="Constantia"/>
          <w:sz w:val="22"/>
          <w:szCs w:val="22"/>
        </w:rPr>
        <w:t>Vevő</w:t>
      </w:r>
      <w:r w:rsidR="00500387" w:rsidRPr="007630D6">
        <w:rPr>
          <w:rFonts w:ascii="Constantia" w:hAnsi="Constantia"/>
          <w:sz w:val="22"/>
          <w:szCs w:val="22"/>
        </w:rPr>
        <w:t xml:space="preserve"> </w:t>
      </w:r>
      <w:r w:rsidR="001C57B0" w:rsidRPr="007630D6">
        <w:rPr>
          <w:rFonts w:ascii="Constantia" w:hAnsi="Constantia"/>
          <w:sz w:val="22"/>
          <w:szCs w:val="22"/>
        </w:rPr>
        <w:t>az ingatlan</w:t>
      </w:r>
      <w:r w:rsidR="005D1183">
        <w:rPr>
          <w:rFonts w:ascii="Constantia" w:hAnsi="Constantia"/>
          <w:sz w:val="22"/>
          <w:szCs w:val="22"/>
        </w:rPr>
        <w:t>-illetősége</w:t>
      </w:r>
      <w:r w:rsidR="001C57B0" w:rsidRPr="007630D6">
        <w:rPr>
          <w:rFonts w:ascii="Constantia" w:hAnsi="Constantia"/>
          <w:sz w:val="22"/>
          <w:szCs w:val="22"/>
        </w:rPr>
        <w:t xml:space="preserve">t </w:t>
      </w:r>
      <w:r w:rsidR="004D57D3" w:rsidRPr="007630D6">
        <w:rPr>
          <w:rFonts w:ascii="Constantia" w:hAnsi="Constantia"/>
          <w:sz w:val="22"/>
          <w:szCs w:val="22"/>
        </w:rPr>
        <w:t>jelen szerződés aláírásának napján, de kizárólag a teljes vételár fentiek szerinti megfizetését követően veszi birtokba</w:t>
      </w:r>
      <w:r w:rsidR="001C57B0" w:rsidRPr="007630D6">
        <w:rPr>
          <w:rFonts w:ascii="Constantia" w:hAnsi="Constantia"/>
          <w:sz w:val="22"/>
          <w:szCs w:val="22"/>
        </w:rPr>
        <w:t>, e naptól húzza annak hasznait és viseli terheit, valamint mindazt a kárt, amelyet másra áthárítani nem lehet.</w:t>
      </w:r>
    </w:p>
    <w:p w:rsidR="007630D6" w:rsidRPr="007630D6" w:rsidRDefault="007630D6">
      <w:pPr>
        <w:jc w:val="both"/>
        <w:rPr>
          <w:rFonts w:ascii="Constantia" w:hAnsi="Constantia"/>
          <w:sz w:val="22"/>
          <w:szCs w:val="22"/>
        </w:rPr>
      </w:pPr>
    </w:p>
    <w:p w:rsidR="001C3238" w:rsidRPr="0092728B" w:rsidRDefault="005D1183" w:rsidP="00DE505E">
      <w:pPr>
        <w:jc w:val="both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lastRenderedPageBreak/>
        <w:t xml:space="preserve">Felek rögzítik, miszerint jelen szerződés elválaszthatatlan mellékletét képezi a Méter Bt által az ingatlan tekintetében készített </w:t>
      </w:r>
      <w:r w:rsidR="00DE505E">
        <w:rPr>
          <w:rFonts w:ascii="Constantia" w:hAnsi="Constantia"/>
          <w:sz w:val="22"/>
          <w:szCs w:val="22"/>
        </w:rPr>
        <w:t>rajz</w:t>
      </w:r>
      <w:r>
        <w:rPr>
          <w:rFonts w:ascii="Constantia" w:hAnsi="Constantia"/>
          <w:sz w:val="22"/>
          <w:szCs w:val="22"/>
        </w:rPr>
        <w:t>.</w:t>
      </w:r>
      <w:r w:rsidR="00587062">
        <w:rPr>
          <w:rFonts w:ascii="Constantia" w:hAnsi="Constantia"/>
          <w:sz w:val="22"/>
          <w:szCs w:val="22"/>
        </w:rPr>
        <w:t xml:space="preserve"> Felek a rajzot jóváhagyólag írják alá.</w:t>
      </w:r>
      <w:r>
        <w:rPr>
          <w:rFonts w:ascii="Constantia" w:hAnsi="Constantia"/>
          <w:sz w:val="22"/>
          <w:szCs w:val="22"/>
        </w:rPr>
        <w:t xml:space="preserve"> Felek rögzítik, hogy a vázrajznak megfelelően – annak </w:t>
      </w:r>
      <w:r w:rsidR="00DE505E">
        <w:rPr>
          <w:rFonts w:ascii="Constantia" w:hAnsi="Constantia"/>
          <w:sz w:val="22"/>
          <w:szCs w:val="22"/>
        </w:rPr>
        <w:t xml:space="preserve">záradékolását, és </w:t>
      </w:r>
      <w:r>
        <w:rPr>
          <w:rFonts w:ascii="Constantia" w:hAnsi="Constantia"/>
          <w:sz w:val="22"/>
          <w:szCs w:val="22"/>
        </w:rPr>
        <w:t>jogerős jóváhagyását követően –</w:t>
      </w:r>
      <w:r w:rsidR="0092728B">
        <w:rPr>
          <w:rFonts w:ascii="Constantia" w:hAnsi="Constantia"/>
          <w:sz w:val="22"/>
          <w:szCs w:val="22"/>
        </w:rPr>
        <w:t xml:space="preserve"> </w:t>
      </w:r>
      <w:r w:rsidR="00DE505E">
        <w:rPr>
          <w:rFonts w:ascii="Constantia" w:hAnsi="Constantia"/>
          <w:sz w:val="22"/>
          <w:szCs w:val="22"/>
        </w:rPr>
        <w:t>kettő ingatlan alakul ki, önálló helyrajzi számon egy 15 ha 4381 m2 nagyságú, valamint egy 1761 m2 nagyságú ingatlan.</w:t>
      </w:r>
    </w:p>
    <w:p w:rsidR="0050411F" w:rsidRDefault="0050411F" w:rsidP="007D0A1B">
      <w:pPr>
        <w:jc w:val="both"/>
        <w:rPr>
          <w:rFonts w:ascii="Constantia" w:hAnsi="Constantia" w:cs="Arial"/>
          <w:sz w:val="22"/>
          <w:szCs w:val="22"/>
        </w:rPr>
      </w:pPr>
    </w:p>
    <w:p w:rsidR="002A2B2F" w:rsidRDefault="002A2B2F" w:rsidP="007D0A1B">
      <w:pPr>
        <w:jc w:val="both"/>
        <w:rPr>
          <w:rFonts w:ascii="Constantia" w:hAnsi="Constantia" w:cs="Arial"/>
          <w:sz w:val="22"/>
          <w:szCs w:val="22"/>
        </w:rPr>
      </w:pPr>
      <w:r>
        <w:rPr>
          <w:rFonts w:ascii="Constantia" w:hAnsi="Constantia" w:cs="Arial"/>
          <w:sz w:val="22"/>
          <w:szCs w:val="22"/>
        </w:rPr>
        <w:t xml:space="preserve">Felek megállapodnak abban, hogy Vevő az általa jelen szerződéssel megvásárolt ingatlan-illetőség tekintetében a rajz szerint </w:t>
      </w:r>
      <w:r w:rsidR="00DE505E">
        <w:rPr>
          <w:rFonts w:ascii="Constantia" w:hAnsi="Constantia" w:cs="Arial"/>
          <w:sz w:val="22"/>
          <w:szCs w:val="22"/>
        </w:rPr>
        <w:t xml:space="preserve">megjelölt, és később </w:t>
      </w:r>
      <w:r>
        <w:rPr>
          <w:rFonts w:ascii="Constantia" w:hAnsi="Constantia" w:cs="Arial"/>
          <w:sz w:val="22"/>
          <w:szCs w:val="22"/>
        </w:rPr>
        <w:t xml:space="preserve">kialakuló </w:t>
      </w:r>
      <w:r w:rsidR="00DE505E">
        <w:rPr>
          <w:rFonts w:ascii="Constantia" w:hAnsi="Constantia" w:cs="Arial"/>
          <w:sz w:val="22"/>
          <w:szCs w:val="22"/>
        </w:rPr>
        <w:t>1761 m2 nagyságú</w:t>
      </w:r>
      <w:r>
        <w:rPr>
          <w:rFonts w:ascii="Constantia" w:hAnsi="Constantia" w:cs="Arial"/>
          <w:sz w:val="22"/>
          <w:szCs w:val="22"/>
        </w:rPr>
        <w:t xml:space="preserve"> területet jogosult használni, míg Eladók egymás között egyenlő arányban jogosultak használni az</w:t>
      </w:r>
      <w:r w:rsidR="001515A9">
        <w:rPr>
          <w:rFonts w:ascii="Constantia" w:hAnsi="Constantia" w:cs="Arial"/>
          <w:sz w:val="22"/>
          <w:szCs w:val="22"/>
        </w:rPr>
        <w:t xml:space="preserve"> ingatlan további részét</w:t>
      </w:r>
      <w:r>
        <w:rPr>
          <w:rFonts w:ascii="Constantia" w:hAnsi="Constantia" w:cs="Arial"/>
          <w:sz w:val="22"/>
          <w:szCs w:val="22"/>
        </w:rPr>
        <w:t xml:space="preserve">. Felek jelen szerződés aláírásával kötelezettséget vállalnak arra, hogy amennyiben </w:t>
      </w:r>
      <w:r w:rsidR="00DE505E">
        <w:rPr>
          <w:rFonts w:ascii="Constantia" w:hAnsi="Constantia" w:cs="Arial"/>
          <w:sz w:val="22"/>
          <w:szCs w:val="22"/>
        </w:rPr>
        <w:t xml:space="preserve">a rajz szerinti változási vázrajz elkészül, azt </w:t>
      </w:r>
      <w:r>
        <w:rPr>
          <w:rFonts w:ascii="Constantia" w:hAnsi="Constantia" w:cs="Arial"/>
          <w:sz w:val="22"/>
          <w:szCs w:val="22"/>
        </w:rPr>
        <w:t>a Dabasi Járási Hivatal Földhivatali Osztálya záradékkal látja el, és a vázrajz szerinti telekalakítás ingatlan-nyilvántartási átvezetéséhez jogerős határozatával hozzájárulását adja, úgy az erről történt tudomásszerzést követő 30 napon belül közös tulajdon megszüntetésére irány</w:t>
      </w:r>
      <w:r w:rsidR="00587062">
        <w:rPr>
          <w:rFonts w:ascii="Constantia" w:hAnsi="Constantia" w:cs="Arial"/>
          <w:sz w:val="22"/>
          <w:szCs w:val="22"/>
        </w:rPr>
        <w:t xml:space="preserve">uló szerződést kötnek egymással, melynek tartalma szerint a közös tulajdont akként szüntetik meg, hogy a kialakuló </w:t>
      </w:r>
      <w:r w:rsidR="00DE505E">
        <w:rPr>
          <w:rFonts w:ascii="Constantia" w:hAnsi="Constantia" w:cs="Arial"/>
          <w:sz w:val="22"/>
          <w:szCs w:val="22"/>
        </w:rPr>
        <w:t xml:space="preserve">1761 m2 térmértékű </w:t>
      </w:r>
      <w:r w:rsidR="00587062">
        <w:rPr>
          <w:rFonts w:ascii="Constantia" w:hAnsi="Constantia" w:cs="Arial"/>
          <w:sz w:val="22"/>
          <w:szCs w:val="22"/>
        </w:rPr>
        <w:t xml:space="preserve">ingatlan Vevő tulajdonába kerül 1/1 arányban közös tulajdon megszüntetése jogcímén, míg a kialakuló </w:t>
      </w:r>
      <w:r w:rsidR="00324BFE">
        <w:rPr>
          <w:rFonts w:ascii="Constantia" w:hAnsi="Constantia" w:cs="Arial"/>
          <w:sz w:val="22"/>
          <w:szCs w:val="22"/>
        </w:rPr>
        <w:t>15 ha 4381 m2 térmértékű ingatlan</w:t>
      </w:r>
      <w:r w:rsidR="00587062">
        <w:rPr>
          <w:rFonts w:ascii="Constantia" w:hAnsi="Constantia" w:cs="Arial"/>
          <w:sz w:val="22"/>
          <w:szCs w:val="22"/>
        </w:rPr>
        <w:t>nak Eladók lesznek tulajdonosai</w:t>
      </w:r>
      <w:r w:rsidR="001515A9">
        <w:rPr>
          <w:rFonts w:ascii="Constantia" w:hAnsi="Constantia" w:cs="Arial"/>
          <w:sz w:val="22"/>
          <w:szCs w:val="22"/>
        </w:rPr>
        <w:t xml:space="preserve"> közös tulajdon megszüntetése jogcímén</w:t>
      </w:r>
      <w:r w:rsidR="00587062">
        <w:rPr>
          <w:rFonts w:ascii="Constantia" w:hAnsi="Constantia" w:cs="Arial"/>
          <w:sz w:val="22"/>
          <w:szCs w:val="22"/>
        </w:rPr>
        <w:t xml:space="preserve"> egymás között egyenlő, </w:t>
      </w:r>
      <w:r w:rsidR="00324BFE">
        <w:rPr>
          <w:rFonts w:ascii="Constantia" w:hAnsi="Constantia" w:cs="Arial"/>
          <w:sz w:val="22"/>
          <w:szCs w:val="22"/>
        </w:rPr>
        <w:t>1/2-1/2</w:t>
      </w:r>
      <w:r w:rsidR="00587062">
        <w:rPr>
          <w:rFonts w:ascii="Constantia" w:hAnsi="Constantia" w:cs="Arial"/>
          <w:sz w:val="22"/>
          <w:szCs w:val="22"/>
        </w:rPr>
        <w:t xml:space="preserve"> arányban, és ezen okirattal feltétlen, végleges, és visszavonhatatlan hozzájárulásukat adják ahhoz, hogy a vázrajz szerinti telekalakítás, és Felek fentiek szerinti tulajdonjoga az ingatlan-nyilvántartásban átvezetésre kerüljenek.</w:t>
      </w:r>
      <w:r w:rsidR="0097507F">
        <w:rPr>
          <w:rFonts w:ascii="Constantia" w:hAnsi="Constantia" w:cs="Arial"/>
          <w:sz w:val="22"/>
          <w:szCs w:val="22"/>
        </w:rPr>
        <w:t xml:space="preserve"> Vevő kötelezettséget vállal arra, hogy a körülmények által lehetővé tett legrövidebb időn belül eljár a vázrajz</w:t>
      </w:r>
      <w:r w:rsidR="00324BFE">
        <w:rPr>
          <w:rFonts w:ascii="Constantia" w:hAnsi="Constantia" w:cs="Arial"/>
          <w:sz w:val="22"/>
          <w:szCs w:val="22"/>
        </w:rPr>
        <w:t xml:space="preserve"> elkészítése, </w:t>
      </w:r>
      <w:r w:rsidR="0097507F">
        <w:rPr>
          <w:rFonts w:ascii="Constantia" w:hAnsi="Constantia" w:cs="Arial"/>
          <w:sz w:val="22"/>
          <w:szCs w:val="22"/>
        </w:rPr>
        <w:t>záradékolása, és annak ingatlan-nyilvántartási átvezetéséhez szükséges jogerős határozat beszerzése iránt, egyben kötelezettséget vállal arra, hogy mind a vázrajz engedélyezésével, mind annak, és a Felek által kötendő közös tulajdon megszüntetésére irányuló szerződés ingatlan-nyilvántartási átvezetésével járó költségeket megfizeti azzal, hogy az engedélyezés, és az okiratszerkesztés tekintetében szabadon választhatja meg az eljáró jogi képviselőt.</w:t>
      </w:r>
    </w:p>
    <w:p w:rsidR="002A2B2F" w:rsidRPr="007630D6" w:rsidRDefault="002A2B2F" w:rsidP="007D0A1B">
      <w:pPr>
        <w:jc w:val="both"/>
        <w:rPr>
          <w:rFonts w:ascii="Constantia" w:hAnsi="Constantia" w:cs="Arial"/>
          <w:sz w:val="22"/>
          <w:szCs w:val="22"/>
        </w:rPr>
      </w:pPr>
    </w:p>
    <w:p w:rsidR="007D0EC8" w:rsidRPr="007630D6" w:rsidRDefault="005C671C" w:rsidP="007D0A1B">
      <w:pPr>
        <w:jc w:val="both"/>
        <w:rPr>
          <w:rFonts w:ascii="Constantia" w:hAnsi="Constantia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>5.</w:t>
      </w:r>
      <w:r w:rsidR="000A2EEC" w:rsidRPr="007630D6">
        <w:rPr>
          <w:rFonts w:ascii="Constantia" w:hAnsi="Constantia" w:cs="Arial"/>
          <w:sz w:val="22"/>
          <w:szCs w:val="22"/>
        </w:rPr>
        <w:t xml:space="preserve"> </w:t>
      </w:r>
      <w:r w:rsidR="007D0EC8" w:rsidRPr="007630D6">
        <w:rPr>
          <w:rFonts w:ascii="Constantia" w:hAnsi="Constantia"/>
          <w:sz w:val="22"/>
          <w:szCs w:val="22"/>
        </w:rPr>
        <w:t>Eladó</w:t>
      </w:r>
      <w:r w:rsidR="001515A9">
        <w:rPr>
          <w:rFonts w:ascii="Constantia" w:hAnsi="Constantia"/>
          <w:sz w:val="22"/>
          <w:szCs w:val="22"/>
        </w:rPr>
        <w:t>k</w:t>
      </w:r>
      <w:r w:rsidR="00F9209E" w:rsidRPr="007630D6">
        <w:rPr>
          <w:rFonts w:ascii="Constantia" w:hAnsi="Constantia"/>
          <w:sz w:val="22"/>
          <w:szCs w:val="22"/>
        </w:rPr>
        <w:t xml:space="preserve"> </w:t>
      </w:r>
      <w:r w:rsidR="000A2EEC" w:rsidRPr="007630D6">
        <w:rPr>
          <w:rFonts w:ascii="Constantia" w:hAnsi="Constantia" w:cs="Arial"/>
          <w:sz w:val="22"/>
          <w:szCs w:val="22"/>
        </w:rPr>
        <w:t>jelen szerződés alá</w:t>
      </w:r>
      <w:r w:rsidR="002C4DD4" w:rsidRPr="007630D6">
        <w:rPr>
          <w:rFonts w:ascii="Constantia" w:hAnsi="Constantia" w:cs="Arial"/>
          <w:sz w:val="22"/>
          <w:szCs w:val="22"/>
        </w:rPr>
        <w:t xml:space="preserve">írásával </w:t>
      </w:r>
      <w:r w:rsidR="00DB7DAF" w:rsidRPr="007630D6">
        <w:rPr>
          <w:rFonts w:ascii="Constantia" w:hAnsi="Constantia" w:cs="Arial"/>
          <w:sz w:val="22"/>
          <w:szCs w:val="22"/>
        </w:rPr>
        <w:t>szavatolj</w:t>
      </w:r>
      <w:r w:rsidR="001515A9">
        <w:rPr>
          <w:rFonts w:ascii="Constantia" w:hAnsi="Constantia" w:cs="Arial"/>
          <w:sz w:val="22"/>
          <w:szCs w:val="22"/>
        </w:rPr>
        <w:t>ák</w:t>
      </w:r>
      <w:r w:rsidR="00CA2787" w:rsidRPr="007630D6">
        <w:rPr>
          <w:rFonts w:ascii="Constantia" w:hAnsi="Constantia" w:cs="Arial"/>
          <w:sz w:val="22"/>
          <w:szCs w:val="22"/>
        </w:rPr>
        <w:t xml:space="preserve"> az </w:t>
      </w:r>
      <w:r w:rsidR="007D0EC8" w:rsidRPr="007630D6">
        <w:rPr>
          <w:rFonts w:ascii="Constantia" w:hAnsi="Constantia" w:cs="Arial"/>
          <w:sz w:val="22"/>
          <w:szCs w:val="22"/>
        </w:rPr>
        <w:t>adásvétel tárgyát képező</w:t>
      </w:r>
      <w:r w:rsidR="00CA2787" w:rsidRPr="007630D6">
        <w:rPr>
          <w:rFonts w:ascii="Constantia" w:hAnsi="Constantia" w:cs="Arial"/>
          <w:sz w:val="22"/>
          <w:szCs w:val="22"/>
        </w:rPr>
        <w:t xml:space="preserve"> ingatlan</w:t>
      </w:r>
      <w:r w:rsidR="001515A9">
        <w:rPr>
          <w:rFonts w:ascii="Constantia" w:hAnsi="Constantia" w:cs="Arial"/>
          <w:sz w:val="22"/>
          <w:szCs w:val="22"/>
        </w:rPr>
        <w:t>-illetőség</w:t>
      </w:r>
      <w:r w:rsidR="00D302E6" w:rsidRPr="007630D6">
        <w:rPr>
          <w:rFonts w:ascii="Constantia" w:hAnsi="Constantia" w:cs="Arial"/>
          <w:sz w:val="22"/>
          <w:szCs w:val="22"/>
        </w:rPr>
        <w:t xml:space="preserve"> </w:t>
      </w:r>
      <w:r w:rsidR="000A2EEC" w:rsidRPr="007630D6">
        <w:rPr>
          <w:rFonts w:ascii="Constantia" w:hAnsi="Constantia" w:cs="Arial"/>
          <w:sz w:val="22"/>
          <w:szCs w:val="22"/>
        </w:rPr>
        <w:t xml:space="preserve">per-, teher- és igénymentességét, illetve azt, hogy másnak olyan joga, amely </w:t>
      </w:r>
      <w:r w:rsidR="007D0EC8" w:rsidRPr="007630D6">
        <w:rPr>
          <w:rFonts w:ascii="Constantia" w:hAnsi="Constantia"/>
          <w:sz w:val="22"/>
          <w:szCs w:val="22"/>
        </w:rPr>
        <w:t>Vevő</w:t>
      </w:r>
      <w:r w:rsidR="003C4F80" w:rsidRPr="007630D6">
        <w:rPr>
          <w:rFonts w:ascii="Constantia" w:hAnsi="Constantia" w:cs="Arial"/>
          <w:sz w:val="22"/>
          <w:szCs w:val="22"/>
        </w:rPr>
        <w:t xml:space="preserve"> </w:t>
      </w:r>
      <w:r w:rsidR="000A2EEC" w:rsidRPr="007630D6">
        <w:rPr>
          <w:rFonts w:ascii="Constantia" w:hAnsi="Constantia" w:cs="Arial"/>
          <w:sz w:val="22"/>
          <w:szCs w:val="22"/>
        </w:rPr>
        <w:t>tehermentes tulajdonszerzését akadályozná, nem áll fenn.</w:t>
      </w:r>
      <w:r w:rsidR="007D0A1B" w:rsidRPr="007630D6">
        <w:rPr>
          <w:rFonts w:ascii="Constantia" w:hAnsi="Constantia"/>
          <w:sz w:val="22"/>
          <w:szCs w:val="22"/>
        </w:rPr>
        <w:t xml:space="preserve"> </w:t>
      </w:r>
    </w:p>
    <w:p w:rsidR="00F9209E" w:rsidRPr="007630D6" w:rsidRDefault="00F9209E" w:rsidP="00C606FA">
      <w:pPr>
        <w:jc w:val="both"/>
        <w:rPr>
          <w:rFonts w:ascii="Constantia" w:hAnsi="Constantia"/>
          <w:sz w:val="22"/>
          <w:szCs w:val="22"/>
        </w:rPr>
      </w:pPr>
    </w:p>
    <w:p w:rsidR="00D57D5F" w:rsidRPr="007630D6" w:rsidRDefault="00097D85">
      <w:pPr>
        <w:pStyle w:val="Szvegtrzs"/>
        <w:rPr>
          <w:rFonts w:ascii="Constantia" w:hAnsi="Constantia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>6</w:t>
      </w:r>
      <w:r w:rsidR="000A2EEC" w:rsidRPr="007630D6">
        <w:rPr>
          <w:rFonts w:ascii="Constantia" w:hAnsi="Constantia" w:cs="Arial"/>
          <w:sz w:val="22"/>
          <w:szCs w:val="22"/>
        </w:rPr>
        <w:t xml:space="preserve">. </w:t>
      </w:r>
      <w:r w:rsidR="007D0EC8" w:rsidRPr="007630D6">
        <w:rPr>
          <w:rFonts w:ascii="Constantia" w:hAnsi="Constantia"/>
          <w:sz w:val="22"/>
          <w:szCs w:val="22"/>
        </w:rPr>
        <w:t>Eladó</w:t>
      </w:r>
      <w:r w:rsidR="001515A9">
        <w:rPr>
          <w:rFonts w:ascii="Constantia" w:hAnsi="Constantia"/>
          <w:sz w:val="22"/>
          <w:szCs w:val="22"/>
        </w:rPr>
        <w:t>k</w:t>
      </w:r>
      <w:r w:rsidR="00CA2787" w:rsidRPr="007630D6">
        <w:rPr>
          <w:rFonts w:ascii="Constantia" w:hAnsi="Constantia"/>
          <w:sz w:val="22"/>
          <w:szCs w:val="22"/>
        </w:rPr>
        <w:t xml:space="preserve"> </w:t>
      </w:r>
      <w:r w:rsidR="009D01B6" w:rsidRPr="007630D6">
        <w:rPr>
          <w:rFonts w:ascii="Constantia" w:hAnsi="Constantia"/>
          <w:sz w:val="22"/>
          <w:szCs w:val="22"/>
        </w:rPr>
        <w:t xml:space="preserve">jelen szerződés aláírásával </w:t>
      </w:r>
      <w:r w:rsidR="001515A9">
        <w:rPr>
          <w:rFonts w:ascii="Constantia" w:hAnsi="Constantia"/>
          <w:sz w:val="22"/>
          <w:szCs w:val="22"/>
        </w:rPr>
        <w:t xml:space="preserve">egyidejűleg, de külön okiratba foglaltan </w:t>
      </w:r>
      <w:r w:rsidR="006D4FF2" w:rsidRPr="007630D6">
        <w:rPr>
          <w:rFonts w:ascii="Constantia" w:hAnsi="Constantia"/>
          <w:sz w:val="22"/>
          <w:szCs w:val="22"/>
        </w:rPr>
        <w:t>feltét</w:t>
      </w:r>
      <w:r w:rsidR="00115475" w:rsidRPr="007630D6">
        <w:rPr>
          <w:rFonts w:ascii="Constantia" w:hAnsi="Constantia"/>
          <w:sz w:val="22"/>
          <w:szCs w:val="22"/>
        </w:rPr>
        <w:t>len</w:t>
      </w:r>
      <w:r w:rsidR="006D4FF2" w:rsidRPr="007630D6">
        <w:rPr>
          <w:rFonts w:ascii="Constantia" w:hAnsi="Constantia"/>
          <w:sz w:val="22"/>
          <w:szCs w:val="22"/>
        </w:rPr>
        <w:t>, végleges és visszavonhatatlan hozzá</w:t>
      </w:r>
      <w:r w:rsidR="00115475" w:rsidRPr="007630D6">
        <w:rPr>
          <w:rFonts w:ascii="Constantia" w:hAnsi="Constantia"/>
          <w:sz w:val="22"/>
          <w:szCs w:val="22"/>
        </w:rPr>
        <w:t>járulás</w:t>
      </w:r>
      <w:r w:rsidR="001515A9">
        <w:rPr>
          <w:rFonts w:ascii="Constantia" w:hAnsi="Constantia"/>
          <w:sz w:val="22"/>
          <w:szCs w:val="22"/>
        </w:rPr>
        <w:t>uka</w:t>
      </w:r>
      <w:r w:rsidR="00115475" w:rsidRPr="007630D6">
        <w:rPr>
          <w:rFonts w:ascii="Constantia" w:hAnsi="Constantia"/>
          <w:sz w:val="22"/>
          <w:szCs w:val="22"/>
        </w:rPr>
        <w:t>t adj</w:t>
      </w:r>
      <w:r w:rsidR="001515A9">
        <w:rPr>
          <w:rFonts w:ascii="Constantia" w:hAnsi="Constantia"/>
          <w:sz w:val="22"/>
          <w:szCs w:val="22"/>
        </w:rPr>
        <w:t>ák</w:t>
      </w:r>
      <w:r w:rsidR="006D4FF2" w:rsidRPr="007630D6">
        <w:rPr>
          <w:rFonts w:ascii="Constantia" w:hAnsi="Constantia"/>
          <w:sz w:val="22"/>
          <w:szCs w:val="22"/>
        </w:rPr>
        <w:t xml:space="preserve"> ahhoz</w:t>
      </w:r>
      <w:r w:rsidR="006F29EF" w:rsidRPr="007630D6">
        <w:rPr>
          <w:rFonts w:ascii="Constantia" w:hAnsi="Constantia"/>
          <w:sz w:val="22"/>
          <w:szCs w:val="22"/>
        </w:rPr>
        <w:t xml:space="preserve">, hogy Vevő </w:t>
      </w:r>
      <w:r w:rsidR="001515A9">
        <w:rPr>
          <w:rFonts w:ascii="Constantia" w:hAnsi="Constantia"/>
          <w:sz w:val="22"/>
          <w:szCs w:val="22"/>
        </w:rPr>
        <w:t xml:space="preserve">az adásvétel tárgyát képező </w:t>
      </w:r>
      <w:r w:rsidR="00324BFE">
        <w:rPr>
          <w:rFonts w:ascii="Constantia" w:hAnsi="Constantia" w:cs="Arial"/>
          <w:sz w:val="22"/>
          <w:szCs w:val="22"/>
        </w:rPr>
        <w:t>3522/312284</w:t>
      </w:r>
      <w:r w:rsidR="001515A9">
        <w:rPr>
          <w:rFonts w:ascii="Constantia" w:hAnsi="Constantia"/>
          <w:sz w:val="22"/>
          <w:szCs w:val="22"/>
        </w:rPr>
        <w:t xml:space="preserve"> tulajdoni illetőségre </w:t>
      </w:r>
      <w:r w:rsidR="006F29EF" w:rsidRPr="007630D6">
        <w:rPr>
          <w:rFonts w:ascii="Constantia" w:hAnsi="Constantia"/>
          <w:sz w:val="22"/>
          <w:szCs w:val="22"/>
        </w:rPr>
        <w:t>tulajdonjogát</w:t>
      </w:r>
      <w:r w:rsidR="00115475" w:rsidRPr="007630D6">
        <w:rPr>
          <w:rFonts w:ascii="Constantia" w:hAnsi="Constantia"/>
          <w:sz w:val="22"/>
          <w:szCs w:val="22"/>
        </w:rPr>
        <w:t xml:space="preserve"> </w:t>
      </w:r>
      <w:r w:rsidR="006F29EF" w:rsidRPr="007630D6">
        <w:rPr>
          <w:rFonts w:ascii="Constantia" w:hAnsi="Constantia"/>
          <w:sz w:val="22"/>
          <w:szCs w:val="22"/>
        </w:rPr>
        <w:t>1/1 arányban nevére vétel jogcímen bejegyeztesse</w:t>
      </w:r>
      <w:r w:rsidR="00115475" w:rsidRPr="007630D6">
        <w:rPr>
          <w:rFonts w:ascii="Constantia" w:hAnsi="Constantia"/>
          <w:sz w:val="22"/>
          <w:szCs w:val="22"/>
        </w:rPr>
        <w:t>, egyben hozzájárulás</w:t>
      </w:r>
      <w:r w:rsidR="001515A9">
        <w:rPr>
          <w:rFonts w:ascii="Constantia" w:hAnsi="Constantia"/>
          <w:sz w:val="22"/>
          <w:szCs w:val="22"/>
        </w:rPr>
        <w:t>uka</w:t>
      </w:r>
      <w:r w:rsidR="00115475" w:rsidRPr="007630D6">
        <w:rPr>
          <w:rFonts w:ascii="Constantia" w:hAnsi="Constantia"/>
          <w:sz w:val="22"/>
          <w:szCs w:val="22"/>
        </w:rPr>
        <w:t>t adj</w:t>
      </w:r>
      <w:r w:rsidR="001515A9">
        <w:rPr>
          <w:rFonts w:ascii="Constantia" w:hAnsi="Constantia"/>
          <w:sz w:val="22"/>
          <w:szCs w:val="22"/>
        </w:rPr>
        <w:t>ák</w:t>
      </w:r>
      <w:r w:rsidR="00115475" w:rsidRPr="007630D6">
        <w:rPr>
          <w:rFonts w:ascii="Constantia" w:hAnsi="Constantia"/>
          <w:sz w:val="22"/>
          <w:szCs w:val="22"/>
        </w:rPr>
        <w:t xml:space="preserve"> az adásvétel tárgyát képező ingatlan</w:t>
      </w:r>
      <w:r w:rsidR="00324BFE">
        <w:rPr>
          <w:rFonts w:ascii="Constantia" w:hAnsi="Constantia"/>
          <w:sz w:val="22"/>
          <w:szCs w:val="22"/>
        </w:rPr>
        <w:t>-illetőség</w:t>
      </w:r>
      <w:r w:rsidR="00115475" w:rsidRPr="007630D6">
        <w:rPr>
          <w:rFonts w:ascii="Constantia" w:hAnsi="Constantia"/>
          <w:sz w:val="22"/>
          <w:szCs w:val="22"/>
        </w:rPr>
        <w:t xml:space="preserve"> birtokának átruházásához is.</w:t>
      </w:r>
    </w:p>
    <w:p w:rsidR="00115475" w:rsidRPr="007630D6" w:rsidRDefault="00115475">
      <w:pPr>
        <w:pStyle w:val="Szvegtrzs"/>
        <w:rPr>
          <w:rFonts w:ascii="Constantia" w:hAnsi="Constantia"/>
          <w:sz w:val="22"/>
          <w:szCs w:val="22"/>
        </w:rPr>
      </w:pPr>
    </w:p>
    <w:p w:rsidR="001515A9" w:rsidRPr="00A13E1D" w:rsidRDefault="001515A9" w:rsidP="001515A9">
      <w:pPr>
        <w:jc w:val="both"/>
        <w:rPr>
          <w:rFonts w:ascii="Constantia" w:hAnsi="Constantia"/>
          <w:sz w:val="22"/>
          <w:szCs w:val="22"/>
        </w:rPr>
      </w:pPr>
      <w:r w:rsidRPr="00A13E1D">
        <w:rPr>
          <w:rFonts w:ascii="Constantia" w:hAnsi="Constantia"/>
          <w:sz w:val="22"/>
          <w:szCs w:val="22"/>
        </w:rPr>
        <w:t>Eladó</w:t>
      </w:r>
      <w:r>
        <w:rPr>
          <w:rFonts w:ascii="Constantia" w:hAnsi="Constantia"/>
          <w:sz w:val="22"/>
          <w:szCs w:val="22"/>
        </w:rPr>
        <w:t>k</w:t>
      </w:r>
      <w:r w:rsidRPr="00A13E1D">
        <w:rPr>
          <w:rFonts w:ascii="Constantia" w:hAnsi="Constantia"/>
          <w:sz w:val="22"/>
          <w:szCs w:val="22"/>
        </w:rPr>
        <w:t xml:space="preserve"> fenti nyilatkozatot jelen szerződés aláírásával egyidejűleg</w:t>
      </w:r>
      <w:r>
        <w:rPr>
          <w:rFonts w:ascii="Constantia" w:hAnsi="Constantia"/>
          <w:sz w:val="22"/>
          <w:szCs w:val="22"/>
        </w:rPr>
        <w:t>, és külön okiratba foglalt letéti szerződés alapján</w:t>
      </w:r>
      <w:r w:rsidRPr="00A13E1D">
        <w:rPr>
          <w:rFonts w:ascii="Constantia" w:hAnsi="Constantia"/>
          <w:sz w:val="22"/>
          <w:szCs w:val="22"/>
        </w:rPr>
        <w:t xml:space="preserve"> okiratot szerkesztő ügyvédnél letétbe helyezik azzal, hogy azt akkor jogosult és köteles a Dabasi Járási Hivatal Járási Földhivatalához benyújtani, amennyiben a teljes vételár kifizetést nyert, és ez hitelt érdemlően igazolást nyer, az erről szóló okirat vételét követő 8 napon belül.</w:t>
      </w:r>
    </w:p>
    <w:p w:rsidR="001515A9" w:rsidRPr="00A13E1D" w:rsidRDefault="001515A9" w:rsidP="001515A9">
      <w:pPr>
        <w:jc w:val="both"/>
        <w:rPr>
          <w:rFonts w:ascii="Constantia" w:hAnsi="Constantia"/>
          <w:sz w:val="22"/>
          <w:szCs w:val="22"/>
        </w:rPr>
      </w:pPr>
    </w:p>
    <w:p w:rsidR="001515A9" w:rsidRPr="00A13E1D" w:rsidRDefault="001515A9" w:rsidP="001515A9">
      <w:pPr>
        <w:jc w:val="both"/>
        <w:rPr>
          <w:rFonts w:ascii="Constantia" w:hAnsi="Constantia"/>
          <w:sz w:val="22"/>
          <w:szCs w:val="22"/>
        </w:rPr>
      </w:pPr>
      <w:r w:rsidRPr="00A13E1D">
        <w:rPr>
          <w:rFonts w:ascii="Constantia" w:hAnsi="Constantia"/>
          <w:sz w:val="22"/>
          <w:szCs w:val="22"/>
        </w:rPr>
        <w:t>Szerződő felek – figyelemmel az Inytv. 47/A. § (1) bekezdésének b) pontjában foglaltakra – megállapodnak abban, hogy Eladó</w:t>
      </w:r>
      <w:r>
        <w:rPr>
          <w:rFonts w:ascii="Constantia" w:hAnsi="Constantia"/>
          <w:sz w:val="22"/>
          <w:szCs w:val="22"/>
        </w:rPr>
        <w:t>k</w:t>
      </w:r>
      <w:r w:rsidRPr="00A13E1D">
        <w:rPr>
          <w:rFonts w:ascii="Constantia" w:hAnsi="Constantia"/>
          <w:sz w:val="22"/>
          <w:szCs w:val="22"/>
        </w:rPr>
        <w:t xml:space="preserve"> tulajdonjog bejegyzési engedélyét – melyben véglegesen, feltétlenül, és visszavonhatatlanul hozzájárul</w:t>
      </w:r>
      <w:r>
        <w:rPr>
          <w:rFonts w:ascii="Constantia" w:hAnsi="Constantia"/>
          <w:sz w:val="22"/>
          <w:szCs w:val="22"/>
        </w:rPr>
        <w:t>nak</w:t>
      </w:r>
      <w:r w:rsidRPr="00A13E1D">
        <w:rPr>
          <w:rFonts w:ascii="Constantia" w:hAnsi="Constantia"/>
          <w:sz w:val="22"/>
          <w:szCs w:val="22"/>
        </w:rPr>
        <w:t xml:space="preserve"> Vevő tulajdonjogának ingatlan-nyilvántartási bejegyzéséhez – legkésőbb 201</w:t>
      </w:r>
      <w:r w:rsidR="00324BFE">
        <w:rPr>
          <w:rFonts w:ascii="Constantia" w:hAnsi="Constantia"/>
          <w:sz w:val="22"/>
          <w:szCs w:val="22"/>
        </w:rPr>
        <w:t>8. február …</w:t>
      </w:r>
      <w:r w:rsidRPr="00A13E1D">
        <w:rPr>
          <w:rFonts w:ascii="Constantia" w:hAnsi="Constantia"/>
          <w:sz w:val="22"/>
          <w:szCs w:val="22"/>
        </w:rPr>
        <w:t xml:space="preserve"> napjáig, de kizárólag a teljes vételár megfizetését követően a Dabasi Járási Hivatal Földhivatali Osztályához benyújtják (függőben tartás). Ennek megtörténtéig Felek közösen kérik az adásvételi szerződéssel kapcsolatos beadvány elintézésének függőben tartását, és annak nyilvántartásba helyezését.</w:t>
      </w:r>
    </w:p>
    <w:p w:rsidR="00115475" w:rsidRDefault="00115475" w:rsidP="00F9209E">
      <w:pPr>
        <w:pStyle w:val="Szvegtrzs"/>
        <w:rPr>
          <w:rFonts w:ascii="Constantia" w:hAnsi="Constantia"/>
          <w:sz w:val="22"/>
          <w:szCs w:val="22"/>
        </w:rPr>
      </w:pPr>
    </w:p>
    <w:p w:rsidR="00DF0B22" w:rsidRDefault="00DF0B22" w:rsidP="00F9209E">
      <w:pPr>
        <w:pStyle w:val="Szvegtrzs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lastRenderedPageBreak/>
        <w:t xml:space="preserve">Felek rögzítik, hogy jelen okirat ingatlan-nyilvántartási átvezetése esetén Eladók </w:t>
      </w:r>
      <w:r w:rsidR="00324BFE">
        <w:rPr>
          <w:rFonts w:ascii="Constantia" w:hAnsi="Constantia"/>
          <w:sz w:val="22"/>
          <w:szCs w:val="22"/>
        </w:rPr>
        <w:t>154381/312284</w:t>
      </w:r>
      <w:r>
        <w:rPr>
          <w:rFonts w:ascii="Constantia" w:hAnsi="Constantia"/>
          <w:sz w:val="22"/>
          <w:szCs w:val="22"/>
        </w:rPr>
        <w:t>-</w:t>
      </w:r>
      <w:r w:rsidR="00324BFE">
        <w:rPr>
          <w:rFonts w:ascii="Constantia" w:hAnsi="Constantia"/>
          <w:sz w:val="22"/>
          <w:szCs w:val="22"/>
        </w:rPr>
        <w:t>154381/312284</w:t>
      </w:r>
      <w:r>
        <w:rPr>
          <w:rFonts w:ascii="Constantia" w:hAnsi="Constantia"/>
          <w:sz w:val="22"/>
          <w:szCs w:val="22"/>
        </w:rPr>
        <w:t xml:space="preserve"> arányú tulajdonosai lesznek az adásvétel tárgyát képező ingatlannak.</w:t>
      </w:r>
    </w:p>
    <w:p w:rsidR="00DF0B22" w:rsidRPr="007630D6" w:rsidRDefault="00DF0B22" w:rsidP="00F9209E">
      <w:pPr>
        <w:pStyle w:val="Szvegtrzs"/>
        <w:rPr>
          <w:rFonts w:ascii="Constantia" w:hAnsi="Constantia"/>
          <w:sz w:val="22"/>
          <w:szCs w:val="22"/>
        </w:rPr>
      </w:pPr>
    </w:p>
    <w:p w:rsidR="00B02FA6" w:rsidRPr="007630D6" w:rsidRDefault="00097D85">
      <w:pPr>
        <w:pStyle w:val="Szvegtrzs"/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>7</w:t>
      </w:r>
      <w:r w:rsidR="000A2EEC" w:rsidRPr="007630D6">
        <w:rPr>
          <w:rFonts w:ascii="Constantia" w:hAnsi="Constantia" w:cs="Arial"/>
          <w:sz w:val="22"/>
          <w:szCs w:val="22"/>
        </w:rPr>
        <w:t xml:space="preserve">. </w:t>
      </w:r>
      <w:r w:rsidR="007D0EC8" w:rsidRPr="007630D6">
        <w:rPr>
          <w:rFonts w:ascii="Constantia" w:hAnsi="Constantia"/>
          <w:sz w:val="22"/>
          <w:szCs w:val="22"/>
        </w:rPr>
        <w:t>Vevő</w:t>
      </w:r>
      <w:r w:rsidR="00500387" w:rsidRPr="007630D6">
        <w:rPr>
          <w:rFonts w:ascii="Constantia" w:hAnsi="Constantia"/>
          <w:sz w:val="22"/>
          <w:szCs w:val="22"/>
        </w:rPr>
        <w:t xml:space="preserve"> </w:t>
      </w:r>
      <w:r w:rsidR="00B02FA6" w:rsidRPr="007630D6">
        <w:rPr>
          <w:rFonts w:ascii="Constantia" w:hAnsi="Constantia"/>
          <w:sz w:val="22"/>
          <w:szCs w:val="22"/>
        </w:rPr>
        <w:t xml:space="preserve">a mező- és erdőgazdasági földek forgalmáról szóló 2013. évi CXXII. törvény 14. § alapján és </w:t>
      </w:r>
      <w:r w:rsidR="00677CF2" w:rsidRPr="007630D6">
        <w:rPr>
          <w:rFonts w:ascii="Constantia" w:hAnsi="Constantia" w:cs="Arial"/>
          <w:sz w:val="22"/>
          <w:szCs w:val="22"/>
        </w:rPr>
        <w:t>büntetőjogi felelőssége</w:t>
      </w:r>
      <w:r w:rsidR="000A2EEC" w:rsidRPr="007630D6">
        <w:rPr>
          <w:rFonts w:ascii="Constantia" w:hAnsi="Constantia" w:cs="Arial"/>
          <w:sz w:val="22"/>
          <w:szCs w:val="22"/>
        </w:rPr>
        <w:t xml:space="preserve"> tudatában kijelenti, hogy</w:t>
      </w:r>
      <w:r w:rsidR="00B02FA6" w:rsidRPr="007630D6">
        <w:rPr>
          <w:rFonts w:ascii="Constantia" w:hAnsi="Constantia" w:cs="Arial"/>
          <w:sz w:val="22"/>
          <w:szCs w:val="22"/>
        </w:rPr>
        <w:t>:</w:t>
      </w:r>
    </w:p>
    <w:p w:rsidR="001F4CBD" w:rsidRPr="007630D6" w:rsidRDefault="001F4CBD" w:rsidP="001F4CBD">
      <w:pPr>
        <w:pStyle w:val="Szvegtrzs"/>
        <w:numPr>
          <w:ilvl w:val="0"/>
          <w:numId w:val="29"/>
        </w:numPr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>nincs a földhasználatért járó ellenszolgáltatásának teljesítéséből eredő bármilyen korábbi földhasználattal kapcsolatos jogerősen megállapított és fennálló díj- vagy egyéb tartozása;</w:t>
      </w:r>
    </w:p>
    <w:p w:rsidR="000A2EEC" w:rsidRPr="007630D6" w:rsidRDefault="001F4CBD" w:rsidP="002E3F3E">
      <w:pPr>
        <w:pStyle w:val="Szvegtrzs"/>
        <w:numPr>
          <w:ilvl w:val="0"/>
          <w:numId w:val="29"/>
        </w:numPr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>vele szemben a szerzést megelőző öt éven belül nem állapították meg, hogy a szerzési korlátozások megkerülésére irányuló jogügyletet kötött;</w:t>
      </w:r>
    </w:p>
    <w:p w:rsidR="00C553B3" w:rsidRPr="007630D6" w:rsidRDefault="00C553B3">
      <w:pPr>
        <w:pStyle w:val="Szvegtrzs"/>
        <w:rPr>
          <w:rFonts w:ascii="Constantia" w:hAnsi="Constantia" w:cs="Arial"/>
          <w:sz w:val="22"/>
          <w:szCs w:val="22"/>
        </w:rPr>
      </w:pPr>
    </w:p>
    <w:p w:rsidR="000A2EEC" w:rsidRPr="007630D6" w:rsidRDefault="00097D85">
      <w:pPr>
        <w:jc w:val="both"/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>8</w:t>
      </w:r>
      <w:r w:rsidR="000A2EEC" w:rsidRPr="007630D6">
        <w:rPr>
          <w:rFonts w:ascii="Constantia" w:hAnsi="Constantia" w:cs="Arial"/>
          <w:sz w:val="22"/>
          <w:szCs w:val="22"/>
        </w:rPr>
        <w:t xml:space="preserve">. </w:t>
      </w:r>
      <w:r w:rsidR="002E3F3E" w:rsidRPr="007630D6">
        <w:rPr>
          <w:rFonts w:ascii="Constantia" w:hAnsi="Constantia" w:cs="Arial"/>
          <w:sz w:val="22"/>
          <w:szCs w:val="22"/>
        </w:rPr>
        <w:t>Eladó</w:t>
      </w:r>
      <w:r w:rsidR="0097507F">
        <w:rPr>
          <w:rFonts w:ascii="Constantia" w:hAnsi="Constantia" w:cs="Arial"/>
          <w:sz w:val="22"/>
          <w:szCs w:val="22"/>
        </w:rPr>
        <w:t>k</w:t>
      </w:r>
      <w:r w:rsidR="002E3F3E" w:rsidRPr="007630D6">
        <w:rPr>
          <w:rFonts w:ascii="Constantia" w:hAnsi="Constantia" w:cs="Arial"/>
          <w:sz w:val="22"/>
          <w:szCs w:val="22"/>
        </w:rPr>
        <w:t xml:space="preserve"> kijelenti, hogy</w:t>
      </w:r>
      <w:r w:rsidR="000A2EEC" w:rsidRPr="007630D6">
        <w:rPr>
          <w:rFonts w:ascii="Constantia" w:hAnsi="Constantia" w:cs="Arial"/>
          <w:sz w:val="22"/>
          <w:szCs w:val="22"/>
        </w:rPr>
        <w:t xml:space="preserve"> magyar állampolgár</w:t>
      </w:r>
      <w:r w:rsidR="0097507F">
        <w:rPr>
          <w:rFonts w:ascii="Constantia" w:hAnsi="Constantia" w:cs="Arial"/>
          <w:sz w:val="22"/>
          <w:szCs w:val="22"/>
        </w:rPr>
        <w:t>ok</w:t>
      </w:r>
      <w:r w:rsidR="000A2EEC" w:rsidRPr="007630D6">
        <w:rPr>
          <w:rFonts w:ascii="Constantia" w:hAnsi="Constantia" w:cs="Arial"/>
          <w:sz w:val="22"/>
          <w:szCs w:val="22"/>
        </w:rPr>
        <w:t>,</w:t>
      </w:r>
      <w:r w:rsidR="002E3F3E" w:rsidRPr="007630D6">
        <w:rPr>
          <w:rFonts w:ascii="Constantia" w:hAnsi="Constantia" w:cs="Arial"/>
          <w:sz w:val="22"/>
          <w:szCs w:val="22"/>
        </w:rPr>
        <w:t xml:space="preserve"> míg Vevő kijelenti, hogy magyarországi székhellyel rendelkező jogi személy,</w:t>
      </w:r>
      <w:r w:rsidR="000A2EEC" w:rsidRPr="007630D6">
        <w:rPr>
          <w:rFonts w:ascii="Constantia" w:hAnsi="Constantia" w:cs="Arial"/>
          <w:sz w:val="22"/>
          <w:szCs w:val="22"/>
        </w:rPr>
        <w:t xml:space="preserve"> akik kijelentik, hogy a szerződés megkötésének velük szemben törvényi akadálya nincs.</w:t>
      </w:r>
    </w:p>
    <w:p w:rsidR="000A2EEC" w:rsidRPr="007630D6" w:rsidRDefault="000A2EEC">
      <w:pPr>
        <w:jc w:val="both"/>
        <w:rPr>
          <w:rFonts w:ascii="Constantia" w:hAnsi="Constantia" w:cs="Arial"/>
          <w:sz w:val="22"/>
          <w:szCs w:val="22"/>
        </w:rPr>
      </w:pPr>
    </w:p>
    <w:p w:rsidR="007D0EC8" w:rsidRPr="007630D6" w:rsidRDefault="00C553B3">
      <w:pPr>
        <w:jc w:val="both"/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 xml:space="preserve">9. </w:t>
      </w:r>
      <w:r w:rsidR="000A2EEC" w:rsidRPr="007630D6">
        <w:rPr>
          <w:rFonts w:ascii="Constantia" w:hAnsi="Constantia" w:cs="Arial"/>
          <w:sz w:val="22"/>
          <w:szCs w:val="22"/>
        </w:rPr>
        <w:t xml:space="preserve">Szerződő felek </w:t>
      </w:r>
      <w:r w:rsidR="00500387" w:rsidRPr="007630D6">
        <w:rPr>
          <w:rFonts w:ascii="Constantia" w:hAnsi="Constantia" w:cs="Arial"/>
          <w:sz w:val="22"/>
          <w:szCs w:val="22"/>
        </w:rPr>
        <w:t xml:space="preserve">a </w:t>
      </w:r>
      <w:r w:rsidR="000A2EEC" w:rsidRPr="007630D6">
        <w:rPr>
          <w:rFonts w:ascii="Constantia" w:hAnsi="Constantia" w:cs="Arial"/>
          <w:sz w:val="22"/>
          <w:szCs w:val="22"/>
        </w:rPr>
        <w:t>vonatkozó adó – és illetékszabályokkal ügyvédi kioktatást követően tisztában vannak.</w:t>
      </w:r>
      <w:r w:rsidR="006A5635" w:rsidRPr="007630D6">
        <w:rPr>
          <w:rFonts w:ascii="Constantia" w:hAnsi="Constantia" w:cs="Arial"/>
          <w:sz w:val="22"/>
          <w:szCs w:val="22"/>
        </w:rPr>
        <w:t xml:space="preserve"> Ennek megfelelően </w:t>
      </w:r>
      <w:r w:rsidR="000A2EEC" w:rsidRPr="007630D6">
        <w:rPr>
          <w:rFonts w:ascii="Constantia" w:hAnsi="Constantia" w:cs="Arial"/>
          <w:sz w:val="22"/>
          <w:szCs w:val="22"/>
        </w:rPr>
        <w:t xml:space="preserve">megállapodnak abban, hogy </w:t>
      </w:r>
      <w:r w:rsidR="00097D85" w:rsidRPr="007630D6">
        <w:rPr>
          <w:rFonts w:ascii="Constantia" w:hAnsi="Constantia" w:cs="Arial"/>
          <w:sz w:val="22"/>
          <w:szCs w:val="22"/>
        </w:rPr>
        <w:t>jelen</w:t>
      </w:r>
      <w:r w:rsidR="000A2EEC" w:rsidRPr="007630D6">
        <w:rPr>
          <w:rFonts w:ascii="Constantia" w:hAnsi="Constantia" w:cs="Arial"/>
          <w:sz w:val="22"/>
          <w:szCs w:val="22"/>
        </w:rPr>
        <w:t xml:space="preserve"> s</w:t>
      </w:r>
      <w:r w:rsidR="006A5635" w:rsidRPr="007630D6">
        <w:rPr>
          <w:rFonts w:ascii="Constantia" w:hAnsi="Constantia" w:cs="Arial"/>
          <w:sz w:val="22"/>
          <w:szCs w:val="22"/>
        </w:rPr>
        <w:t>z</w:t>
      </w:r>
      <w:r w:rsidR="00E36BBC" w:rsidRPr="007630D6">
        <w:rPr>
          <w:rFonts w:ascii="Constantia" w:hAnsi="Constantia" w:cs="Arial"/>
          <w:sz w:val="22"/>
          <w:szCs w:val="22"/>
        </w:rPr>
        <w:t>erződés elkészítésének költsége</w:t>
      </w:r>
      <w:r w:rsidR="006A5635" w:rsidRPr="007630D6">
        <w:rPr>
          <w:rFonts w:ascii="Constantia" w:hAnsi="Constantia" w:cs="Arial"/>
          <w:sz w:val="22"/>
          <w:szCs w:val="22"/>
        </w:rPr>
        <w:t xml:space="preserve"> </w:t>
      </w:r>
      <w:r w:rsidR="00E36BBC" w:rsidRPr="007630D6">
        <w:rPr>
          <w:rFonts w:ascii="Constantia" w:hAnsi="Constantia" w:cs="Arial"/>
          <w:sz w:val="22"/>
          <w:szCs w:val="22"/>
        </w:rPr>
        <w:t xml:space="preserve">és </w:t>
      </w:r>
      <w:r w:rsidR="007D0EC8" w:rsidRPr="007630D6">
        <w:rPr>
          <w:rFonts w:ascii="Constantia" w:hAnsi="Constantia" w:cs="Arial"/>
          <w:sz w:val="22"/>
          <w:szCs w:val="22"/>
        </w:rPr>
        <w:t>az ingatlanszerzési illeték</w:t>
      </w:r>
      <w:r w:rsidR="001F6CF6" w:rsidRPr="007630D6">
        <w:rPr>
          <w:rFonts w:ascii="Constantia" w:hAnsi="Constantia" w:cs="Arial"/>
          <w:sz w:val="22"/>
          <w:szCs w:val="22"/>
        </w:rPr>
        <w:t xml:space="preserve"> </w:t>
      </w:r>
      <w:r w:rsidR="002C0640" w:rsidRPr="007630D6">
        <w:rPr>
          <w:rFonts w:ascii="Constantia" w:hAnsi="Constantia"/>
          <w:sz w:val="22"/>
          <w:szCs w:val="22"/>
        </w:rPr>
        <w:t>Vevőt</w:t>
      </w:r>
      <w:r w:rsidR="002C0640" w:rsidRPr="007630D6">
        <w:rPr>
          <w:rFonts w:ascii="Constantia" w:hAnsi="Constantia" w:cs="Arial"/>
          <w:sz w:val="22"/>
          <w:szCs w:val="22"/>
        </w:rPr>
        <w:t xml:space="preserve"> </w:t>
      </w:r>
      <w:r w:rsidR="000A2EEC" w:rsidRPr="007630D6">
        <w:rPr>
          <w:rFonts w:ascii="Constantia" w:hAnsi="Constantia" w:cs="Arial"/>
          <w:sz w:val="22"/>
          <w:szCs w:val="22"/>
        </w:rPr>
        <w:t>terheli</w:t>
      </w:r>
      <w:r w:rsidR="00097D85" w:rsidRPr="007630D6">
        <w:rPr>
          <w:rFonts w:ascii="Constantia" w:hAnsi="Constantia" w:cs="Arial"/>
          <w:sz w:val="22"/>
          <w:szCs w:val="22"/>
        </w:rPr>
        <w:t xml:space="preserve">, </w:t>
      </w:r>
      <w:r w:rsidR="007D0EC8" w:rsidRPr="007630D6">
        <w:rPr>
          <w:rFonts w:ascii="Constantia" w:hAnsi="Constantia" w:cs="Arial"/>
          <w:sz w:val="22"/>
          <w:szCs w:val="22"/>
        </w:rPr>
        <w:t>míg bármilyen címen keletkező adófizetési kötelezettség Eladó</w:t>
      </w:r>
      <w:r w:rsidR="0097507F">
        <w:rPr>
          <w:rFonts w:ascii="Constantia" w:hAnsi="Constantia" w:cs="Arial"/>
          <w:sz w:val="22"/>
          <w:szCs w:val="22"/>
        </w:rPr>
        <w:t>k</w:t>
      </w:r>
      <w:r w:rsidR="00DE5F14" w:rsidRPr="007630D6">
        <w:rPr>
          <w:rFonts w:ascii="Constantia" w:hAnsi="Constantia" w:cs="Arial"/>
          <w:sz w:val="22"/>
          <w:szCs w:val="22"/>
        </w:rPr>
        <w:t xml:space="preserve"> </w:t>
      </w:r>
      <w:r w:rsidR="007D0EC8" w:rsidRPr="007630D6">
        <w:rPr>
          <w:rFonts w:ascii="Constantia" w:hAnsi="Constantia" w:cs="Arial"/>
          <w:sz w:val="22"/>
          <w:szCs w:val="22"/>
        </w:rPr>
        <w:t xml:space="preserve">terhére esik. Vevő jelen szerződés aláírásával </w:t>
      </w:r>
      <w:r w:rsidR="005C671C" w:rsidRPr="007630D6">
        <w:rPr>
          <w:rFonts w:ascii="Constantia" w:hAnsi="Constantia" w:cs="Arial"/>
          <w:sz w:val="22"/>
          <w:szCs w:val="22"/>
        </w:rPr>
        <w:t>kötelezettséget vállal arra, hogy</w:t>
      </w:r>
      <w:r w:rsidR="007D0EC8" w:rsidRPr="007630D6">
        <w:rPr>
          <w:rFonts w:ascii="Constantia" w:hAnsi="Constantia" w:cs="Arial"/>
          <w:sz w:val="22"/>
          <w:szCs w:val="22"/>
        </w:rPr>
        <w:t xml:space="preserve"> tulajdonjog</w:t>
      </w:r>
      <w:r w:rsidR="0089065B" w:rsidRPr="007630D6">
        <w:rPr>
          <w:rFonts w:ascii="Constantia" w:hAnsi="Constantia" w:cs="Arial"/>
          <w:sz w:val="22"/>
          <w:szCs w:val="22"/>
        </w:rPr>
        <w:t>a</w:t>
      </w:r>
      <w:r w:rsidR="007D0EC8" w:rsidRPr="007630D6">
        <w:rPr>
          <w:rFonts w:ascii="Constantia" w:hAnsi="Constantia" w:cs="Arial"/>
          <w:sz w:val="22"/>
          <w:szCs w:val="22"/>
        </w:rPr>
        <w:t xml:space="preserve"> bejegyzéséhez szükséges igazgatási szolgáltatási díjat</w:t>
      </w:r>
      <w:r w:rsidR="0076269F" w:rsidRPr="007630D6">
        <w:rPr>
          <w:rFonts w:ascii="Constantia" w:hAnsi="Constantia" w:cs="Arial"/>
          <w:sz w:val="22"/>
          <w:szCs w:val="22"/>
        </w:rPr>
        <w:t xml:space="preserve"> – </w:t>
      </w:r>
      <w:r w:rsidR="009E34F6" w:rsidRPr="007630D6">
        <w:rPr>
          <w:rFonts w:ascii="Constantia" w:hAnsi="Constantia" w:cs="Arial"/>
          <w:sz w:val="22"/>
          <w:szCs w:val="22"/>
        </w:rPr>
        <w:t>6</w:t>
      </w:r>
      <w:r w:rsidR="00677CF2" w:rsidRPr="007630D6">
        <w:rPr>
          <w:rFonts w:ascii="Constantia" w:hAnsi="Constantia" w:cs="Arial"/>
          <w:sz w:val="22"/>
          <w:szCs w:val="22"/>
        </w:rPr>
        <w:t>.6</w:t>
      </w:r>
      <w:r w:rsidR="004E20CA" w:rsidRPr="007630D6">
        <w:rPr>
          <w:rFonts w:ascii="Constantia" w:hAnsi="Constantia" w:cs="Arial"/>
          <w:sz w:val="22"/>
          <w:szCs w:val="22"/>
        </w:rPr>
        <w:t>00</w:t>
      </w:r>
      <w:r w:rsidR="0076269F" w:rsidRPr="007630D6">
        <w:rPr>
          <w:rFonts w:ascii="Constantia" w:hAnsi="Constantia" w:cs="Arial"/>
          <w:sz w:val="22"/>
          <w:szCs w:val="22"/>
        </w:rPr>
        <w:t xml:space="preserve"> Ft összeget –</w:t>
      </w:r>
      <w:r w:rsidR="007D0EC8" w:rsidRPr="007630D6">
        <w:rPr>
          <w:rFonts w:ascii="Constantia" w:hAnsi="Constantia" w:cs="Arial"/>
          <w:sz w:val="22"/>
          <w:szCs w:val="22"/>
        </w:rPr>
        <w:t xml:space="preserve"> </w:t>
      </w:r>
      <w:r w:rsidR="005C671C" w:rsidRPr="007630D6">
        <w:rPr>
          <w:rFonts w:ascii="Constantia" w:hAnsi="Constantia" w:cs="Arial"/>
          <w:sz w:val="22"/>
          <w:szCs w:val="22"/>
        </w:rPr>
        <w:t>külön felhívásra a Dabasi Járási Hivatal Járási Földhivatala részére átutalással megfizeti</w:t>
      </w:r>
      <w:r w:rsidR="007D0EC8" w:rsidRPr="007630D6">
        <w:rPr>
          <w:rFonts w:ascii="Constantia" w:hAnsi="Constantia" w:cs="Arial"/>
          <w:sz w:val="22"/>
          <w:szCs w:val="22"/>
        </w:rPr>
        <w:t>.</w:t>
      </w:r>
    </w:p>
    <w:p w:rsidR="007D0EC8" w:rsidRPr="007630D6" w:rsidRDefault="007D0EC8">
      <w:pPr>
        <w:jc w:val="both"/>
        <w:rPr>
          <w:rFonts w:ascii="Constantia" w:hAnsi="Constantia" w:cs="Arial"/>
          <w:sz w:val="22"/>
          <w:szCs w:val="22"/>
        </w:rPr>
      </w:pPr>
    </w:p>
    <w:p w:rsidR="000A2EEC" w:rsidRPr="007630D6" w:rsidRDefault="009D01B6">
      <w:pPr>
        <w:jc w:val="both"/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>1</w:t>
      </w:r>
      <w:r w:rsidR="00324BFE">
        <w:rPr>
          <w:rFonts w:ascii="Constantia" w:hAnsi="Constantia" w:cs="Arial"/>
          <w:sz w:val="22"/>
          <w:szCs w:val="22"/>
        </w:rPr>
        <w:t>0</w:t>
      </w:r>
      <w:r w:rsidR="002B3403" w:rsidRPr="007630D6">
        <w:rPr>
          <w:rFonts w:ascii="Constantia" w:hAnsi="Constantia" w:cs="Arial"/>
          <w:sz w:val="22"/>
          <w:szCs w:val="22"/>
        </w:rPr>
        <w:t>.</w:t>
      </w:r>
      <w:r w:rsidR="000A2EEC" w:rsidRPr="007630D6">
        <w:rPr>
          <w:rFonts w:ascii="Constantia" w:hAnsi="Constantia" w:cs="Arial"/>
          <w:sz w:val="22"/>
          <w:szCs w:val="22"/>
        </w:rPr>
        <w:t xml:space="preserve"> Szerződő felek </w:t>
      </w:r>
      <w:r w:rsidR="00097D85" w:rsidRPr="007630D6">
        <w:rPr>
          <w:rFonts w:ascii="Constantia" w:hAnsi="Constantia" w:cs="Arial"/>
          <w:sz w:val="22"/>
          <w:szCs w:val="22"/>
        </w:rPr>
        <w:t xml:space="preserve">jelen szerződés elkészítésével és földhivatali benyújtásával </w:t>
      </w:r>
      <w:r w:rsidR="000A2EEC" w:rsidRPr="007630D6">
        <w:rPr>
          <w:rFonts w:ascii="Constantia" w:hAnsi="Constantia" w:cs="Arial"/>
          <w:sz w:val="22"/>
          <w:szCs w:val="22"/>
        </w:rPr>
        <w:t xml:space="preserve">meghatalmazzák a </w:t>
      </w:r>
      <w:r w:rsidR="001F65DD" w:rsidRPr="007630D6">
        <w:rPr>
          <w:rFonts w:ascii="Constantia" w:hAnsi="Constantia" w:cs="Arial"/>
          <w:b/>
          <w:sz w:val="22"/>
          <w:szCs w:val="22"/>
        </w:rPr>
        <w:t>Pacsirta</w:t>
      </w:r>
      <w:r w:rsidR="000A2EEC" w:rsidRPr="007630D6">
        <w:rPr>
          <w:rFonts w:ascii="Constantia" w:hAnsi="Constantia" w:cs="Arial"/>
          <w:b/>
          <w:bCs/>
          <w:sz w:val="22"/>
          <w:szCs w:val="22"/>
        </w:rPr>
        <w:t xml:space="preserve"> Ügyvédi Irodát </w:t>
      </w:r>
      <w:r w:rsidR="007E1086" w:rsidRPr="007630D6">
        <w:rPr>
          <w:rFonts w:ascii="Constantia" w:hAnsi="Constantia" w:cs="Arial"/>
          <w:sz w:val="22"/>
          <w:szCs w:val="22"/>
        </w:rPr>
        <w:t>(</w:t>
      </w:r>
      <w:r w:rsidR="00E36BBC" w:rsidRPr="007630D6">
        <w:rPr>
          <w:rFonts w:ascii="Constantia" w:hAnsi="Constantia" w:cs="Arial"/>
          <w:sz w:val="22"/>
          <w:szCs w:val="22"/>
        </w:rPr>
        <w:t xml:space="preserve">2370 Dabas, </w:t>
      </w:r>
      <w:r w:rsidR="00677CF2" w:rsidRPr="007630D6">
        <w:rPr>
          <w:rFonts w:ascii="Constantia" w:hAnsi="Constantia" w:cs="Arial"/>
          <w:sz w:val="22"/>
          <w:szCs w:val="22"/>
        </w:rPr>
        <w:t>Dinnyés Lajos út 35.</w:t>
      </w:r>
      <w:r w:rsidR="000A2EEC" w:rsidRPr="007630D6">
        <w:rPr>
          <w:rFonts w:ascii="Constantia" w:hAnsi="Constantia" w:cs="Arial"/>
          <w:sz w:val="22"/>
          <w:szCs w:val="22"/>
        </w:rPr>
        <w:t xml:space="preserve">), eljáró ügyvédként </w:t>
      </w:r>
      <w:r w:rsidR="000A2EEC" w:rsidRPr="007630D6">
        <w:rPr>
          <w:rFonts w:ascii="Constantia" w:hAnsi="Constantia" w:cs="Arial"/>
          <w:b/>
          <w:sz w:val="22"/>
          <w:szCs w:val="22"/>
        </w:rPr>
        <w:t xml:space="preserve">dr. </w:t>
      </w:r>
      <w:r w:rsidR="001F65DD" w:rsidRPr="007630D6">
        <w:rPr>
          <w:rFonts w:ascii="Constantia" w:hAnsi="Constantia" w:cs="Arial"/>
          <w:b/>
          <w:sz w:val="22"/>
          <w:szCs w:val="22"/>
        </w:rPr>
        <w:t>Pacsirta István Gábort</w:t>
      </w:r>
      <w:r w:rsidR="000A2EEC" w:rsidRPr="007630D6">
        <w:rPr>
          <w:rFonts w:ascii="Constantia" w:hAnsi="Constantia" w:cs="Arial"/>
          <w:sz w:val="22"/>
          <w:szCs w:val="22"/>
        </w:rPr>
        <w:t>, hogy a Földhivatal előtti eljárásban őket teljes jogkörrel képviselje</w:t>
      </w:r>
      <w:r w:rsidR="00C44AEA">
        <w:rPr>
          <w:rFonts w:ascii="Constantia" w:hAnsi="Constantia" w:cs="Arial"/>
          <w:sz w:val="22"/>
          <w:szCs w:val="22"/>
        </w:rPr>
        <w:t>, aki ezen meghatalmazást jelen okirat ellenjegyzésével elfogadja</w:t>
      </w:r>
      <w:r w:rsidR="000A2EEC" w:rsidRPr="007630D6">
        <w:rPr>
          <w:rFonts w:ascii="Constantia" w:hAnsi="Constantia" w:cs="Arial"/>
          <w:sz w:val="22"/>
          <w:szCs w:val="22"/>
        </w:rPr>
        <w:t>.</w:t>
      </w:r>
    </w:p>
    <w:p w:rsidR="00913CBD" w:rsidRDefault="00913CBD">
      <w:pPr>
        <w:jc w:val="both"/>
        <w:rPr>
          <w:rFonts w:ascii="Constantia" w:hAnsi="Constantia" w:cs="Arial"/>
          <w:b/>
          <w:i/>
          <w:sz w:val="22"/>
          <w:szCs w:val="22"/>
        </w:rPr>
      </w:pPr>
    </w:p>
    <w:p w:rsidR="000A2EEC" w:rsidRPr="007630D6" w:rsidRDefault="00293898">
      <w:pPr>
        <w:jc w:val="both"/>
        <w:rPr>
          <w:rFonts w:ascii="Constantia" w:hAnsi="Constantia" w:cs="Arial"/>
          <w:sz w:val="22"/>
          <w:szCs w:val="22"/>
        </w:rPr>
      </w:pPr>
      <w:r w:rsidRPr="007630D6">
        <w:rPr>
          <w:rFonts w:ascii="Constantia" w:hAnsi="Constantia" w:cs="Arial"/>
          <w:sz w:val="22"/>
          <w:szCs w:val="22"/>
        </w:rPr>
        <w:t xml:space="preserve">Jelen szerződés </w:t>
      </w:r>
      <w:r w:rsidR="00C44AEA">
        <w:rPr>
          <w:rFonts w:ascii="Constantia" w:hAnsi="Constantia" w:cs="Arial"/>
          <w:sz w:val="22"/>
          <w:szCs w:val="22"/>
        </w:rPr>
        <w:t>három</w:t>
      </w:r>
      <w:r w:rsidR="000A2EEC" w:rsidRPr="007630D6">
        <w:rPr>
          <w:rFonts w:ascii="Constantia" w:hAnsi="Constantia" w:cs="Arial"/>
          <w:sz w:val="22"/>
          <w:szCs w:val="22"/>
        </w:rPr>
        <w:t xml:space="preserve"> számozott oldalból és </w:t>
      </w:r>
      <w:r w:rsidR="00913CBD">
        <w:rPr>
          <w:rFonts w:ascii="Constantia" w:hAnsi="Constantia" w:cs="Arial"/>
          <w:sz w:val="22"/>
          <w:szCs w:val="22"/>
        </w:rPr>
        <w:t>1</w:t>
      </w:r>
      <w:r w:rsidR="00C44AEA">
        <w:rPr>
          <w:rFonts w:ascii="Constantia" w:hAnsi="Constantia" w:cs="Arial"/>
          <w:sz w:val="22"/>
          <w:szCs w:val="22"/>
        </w:rPr>
        <w:t>0</w:t>
      </w:r>
      <w:r w:rsidR="007E1086" w:rsidRPr="007630D6">
        <w:rPr>
          <w:rFonts w:ascii="Constantia" w:hAnsi="Constantia" w:cs="Arial"/>
          <w:sz w:val="22"/>
          <w:szCs w:val="22"/>
        </w:rPr>
        <w:t xml:space="preserve"> pontból áll, amely </w:t>
      </w:r>
      <w:r w:rsidR="00C44AEA">
        <w:rPr>
          <w:rFonts w:ascii="Constantia" w:hAnsi="Constantia" w:cs="Arial"/>
          <w:sz w:val="22"/>
          <w:szCs w:val="22"/>
        </w:rPr>
        <w:t>ha</w:t>
      </w:r>
      <w:r w:rsidR="00913CBD">
        <w:rPr>
          <w:rFonts w:ascii="Constantia" w:hAnsi="Constantia" w:cs="Arial"/>
          <w:sz w:val="22"/>
          <w:szCs w:val="22"/>
        </w:rPr>
        <w:t>t</w:t>
      </w:r>
      <w:r w:rsidR="00102CF4" w:rsidRPr="007630D6">
        <w:rPr>
          <w:rFonts w:ascii="Constantia" w:hAnsi="Constantia" w:cs="Arial"/>
          <w:sz w:val="22"/>
          <w:szCs w:val="22"/>
        </w:rPr>
        <w:t xml:space="preserve"> </w:t>
      </w:r>
      <w:r w:rsidR="000A2EEC" w:rsidRPr="007630D6">
        <w:rPr>
          <w:rFonts w:ascii="Constantia" w:hAnsi="Constantia" w:cs="Arial"/>
          <w:sz w:val="22"/>
          <w:szCs w:val="22"/>
        </w:rPr>
        <w:t xml:space="preserve">eredeti példányban </w:t>
      </w:r>
      <w:r w:rsidR="007E1086" w:rsidRPr="007630D6">
        <w:rPr>
          <w:rFonts w:ascii="Constantia" w:hAnsi="Constantia" w:cs="Arial"/>
          <w:sz w:val="22"/>
          <w:szCs w:val="22"/>
        </w:rPr>
        <w:t xml:space="preserve">készült el, melyek </w:t>
      </w:r>
      <w:r w:rsidR="00631F9A" w:rsidRPr="007630D6">
        <w:rPr>
          <w:rFonts w:ascii="Constantia" w:hAnsi="Constantia" w:cs="Arial"/>
          <w:sz w:val="22"/>
          <w:szCs w:val="22"/>
        </w:rPr>
        <w:t>egy-egy</w:t>
      </w:r>
      <w:r w:rsidR="007E1086" w:rsidRPr="007630D6">
        <w:rPr>
          <w:rFonts w:ascii="Constantia" w:hAnsi="Constantia" w:cs="Arial"/>
          <w:sz w:val="22"/>
          <w:szCs w:val="22"/>
        </w:rPr>
        <w:t xml:space="preserve"> eredeti példánya </w:t>
      </w:r>
      <w:r w:rsidR="000A2EEC" w:rsidRPr="007630D6">
        <w:rPr>
          <w:rFonts w:ascii="Constantia" w:hAnsi="Constantia" w:cs="Arial"/>
          <w:sz w:val="22"/>
          <w:szCs w:val="22"/>
        </w:rPr>
        <w:t xml:space="preserve">szerződő feleknél, </w:t>
      </w:r>
      <w:r w:rsidR="002C0640" w:rsidRPr="007630D6">
        <w:rPr>
          <w:rFonts w:ascii="Constantia" w:hAnsi="Constantia" w:cs="Arial"/>
          <w:sz w:val="22"/>
          <w:szCs w:val="22"/>
        </w:rPr>
        <w:t>három</w:t>
      </w:r>
      <w:r w:rsidR="000A2EEC" w:rsidRPr="007630D6">
        <w:rPr>
          <w:rFonts w:ascii="Constantia" w:hAnsi="Constantia" w:cs="Arial"/>
          <w:sz w:val="22"/>
          <w:szCs w:val="22"/>
        </w:rPr>
        <w:t xml:space="preserve"> eredeti példány</w:t>
      </w:r>
      <w:r w:rsidR="007E1086" w:rsidRPr="007630D6">
        <w:rPr>
          <w:rFonts w:ascii="Constantia" w:hAnsi="Constantia" w:cs="Arial"/>
          <w:sz w:val="22"/>
          <w:szCs w:val="22"/>
        </w:rPr>
        <w:t>a</w:t>
      </w:r>
      <w:r w:rsidR="000A2EEC" w:rsidRPr="007630D6">
        <w:rPr>
          <w:rFonts w:ascii="Constantia" w:hAnsi="Constantia" w:cs="Arial"/>
          <w:sz w:val="22"/>
          <w:szCs w:val="22"/>
        </w:rPr>
        <w:t xml:space="preserve"> okiratot szerkesztő ügyvédnél található földhivatali benyújtás és adminisztráció céljából.</w:t>
      </w:r>
      <w:r w:rsidR="002005E1" w:rsidRPr="007630D6">
        <w:rPr>
          <w:rFonts w:ascii="Constantia" w:hAnsi="Constantia" w:cs="Arial"/>
          <w:sz w:val="22"/>
          <w:szCs w:val="22"/>
        </w:rPr>
        <w:t xml:space="preserve"> </w:t>
      </w:r>
      <w:r w:rsidR="000A2EEC" w:rsidRPr="007630D6">
        <w:rPr>
          <w:rFonts w:ascii="Constantia" w:hAnsi="Constantia" w:cs="Arial"/>
          <w:sz w:val="22"/>
          <w:szCs w:val="22"/>
        </w:rPr>
        <w:t>Jelen szerződésben nem szabályozott kérdések tekintetében a Ptk. vonatkozó rendelkezései az irányadóak.</w:t>
      </w:r>
      <w:r w:rsidR="00C44AEA">
        <w:rPr>
          <w:rFonts w:ascii="Constantia" w:hAnsi="Constantia" w:cs="Arial"/>
          <w:sz w:val="22"/>
          <w:szCs w:val="22"/>
        </w:rPr>
        <w:t xml:space="preserve"> </w:t>
      </w:r>
      <w:r w:rsidR="000A2EEC" w:rsidRPr="007630D6">
        <w:rPr>
          <w:rFonts w:ascii="Constantia" w:hAnsi="Constantia" w:cs="Arial"/>
          <w:sz w:val="22"/>
          <w:szCs w:val="22"/>
        </w:rPr>
        <w:t>Szerződő felek a szerződést elolvasás és értelmezés után, mint akaratukkal mindenben megegyezőt jóváhagyólag írják alá.</w:t>
      </w:r>
    </w:p>
    <w:p w:rsidR="002005E1" w:rsidRDefault="002005E1">
      <w:pPr>
        <w:jc w:val="both"/>
        <w:rPr>
          <w:rFonts w:ascii="Constantia" w:hAnsi="Constantia" w:cs="Arial"/>
          <w:b/>
          <w:sz w:val="22"/>
          <w:szCs w:val="22"/>
          <w:u w:val="single"/>
        </w:rPr>
      </w:pPr>
    </w:p>
    <w:p w:rsidR="00913CBD" w:rsidRPr="00913CBD" w:rsidRDefault="00913CBD">
      <w:pPr>
        <w:jc w:val="both"/>
        <w:rPr>
          <w:rFonts w:ascii="Constantia" w:hAnsi="Constantia"/>
          <w:sz w:val="22"/>
          <w:szCs w:val="22"/>
        </w:rPr>
      </w:pPr>
      <w:r w:rsidRPr="00913CBD">
        <w:rPr>
          <w:rFonts w:ascii="Constantia" w:hAnsi="Constantia" w:cs="Arial"/>
          <w:sz w:val="22"/>
          <w:szCs w:val="22"/>
        </w:rPr>
        <w:t>Újhartyán, 201</w:t>
      </w:r>
      <w:r w:rsidR="00C44AEA">
        <w:rPr>
          <w:rFonts w:ascii="Constantia" w:hAnsi="Constantia" w:cs="Arial"/>
          <w:sz w:val="22"/>
          <w:szCs w:val="22"/>
        </w:rPr>
        <w:t>8. február …</w:t>
      </w:r>
    </w:p>
    <w:p w:rsidR="00913CBD" w:rsidRDefault="00913CBD">
      <w:pPr>
        <w:jc w:val="both"/>
        <w:rPr>
          <w:rFonts w:ascii="Constantia" w:hAnsi="Constantia"/>
          <w:b/>
          <w:sz w:val="22"/>
          <w:szCs w:val="22"/>
        </w:rPr>
      </w:pPr>
    </w:p>
    <w:p w:rsidR="00913CBD" w:rsidRPr="004E0099" w:rsidRDefault="00913CBD" w:rsidP="00913CBD">
      <w:pPr>
        <w:ind w:left="708" w:hanging="708"/>
        <w:jc w:val="both"/>
        <w:rPr>
          <w:rFonts w:ascii="Constantia" w:hAnsi="Constantia" w:cs="Arial"/>
          <w:sz w:val="22"/>
          <w:szCs w:val="22"/>
        </w:rPr>
      </w:pPr>
      <w:r w:rsidRPr="004E0099">
        <w:rPr>
          <w:rFonts w:ascii="Constantia" w:hAnsi="Constantia" w:cs="Arial"/>
          <w:b/>
          <w:sz w:val="22"/>
          <w:szCs w:val="22"/>
          <w:u w:val="single"/>
        </w:rPr>
        <w:t>Szerződő felek</w:t>
      </w:r>
      <w:r w:rsidRPr="004E0099">
        <w:rPr>
          <w:rFonts w:ascii="Constantia" w:hAnsi="Constantia" w:cs="Arial"/>
          <w:sz w:val="22"/>
          <w:szCs w:val="22"/>
        </w:rPr>
        <w:t>:</w:t>
      </w:r>
    </w:p>
    <w:p w:rsidR="00913CBD" w:rsidRPr="004E0099" w:rsidRDefault="00913CBD" w:rsidP="00913CBD">
      <w:pPr>
        <w:ind w:left="708" w:hanging="708"/>
        <w:jc w:val="both"/>
        <w:rPr>
          <w:rFonts w:ascii="Constantia" w:hAnsi="Constantia" w:cs="Arial"/>
          <w:sz w:val="22"/>
          <w:szCs w:val="22"/>
        </w:rPr>
      </w:pPr>
    </w:p>
    <w:p w:rsidR="00913CBD" w:rsidRPr="004E0099" w:rsidRDefault="00913CBD" w:rsidP="00913CBD">
      <w:pPr>
        <w:ind w:left="708" w:hanging="708"/>
        <w:jc w:val="both"/>
        <w:rPr>
          <w:rFonts w:ascii="Constantia" w:hAnsi="Constantia" w:cs="Arial"/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13CBD" w:rsidRPr="004E0099" w:rsidTr="00913CBD">
        <w:tc>
          <w:tcPr>
            <w:tcW w:w="4606" w:type="dxa"/>
          </w:tcPr>
          <w:p w:rsidR="00913CBD" w:rsidRPr="004E0099" w:rsidRDefault="00913CBD" w:rsidP="00913CBD">
            <w:pPr>
              <w:jc w:val="center"/>
              <w:rPr>
                <w:rFonts w:ascii="Constantia" w:hAnsi="Constantia" w:cs="Arial"/>
                <w:sz w:val="22"/>
                <w:szCs w:val="22"/>
              </w:rPr>
            </w:pPr>
            <w:r w:rsidRPr="004E0099">
              <w:rPr>
                <w:rFonts w:ascii="Constantia" w:hAnsi="Constantia" w:cs="Arial"/>
                <w:sz w:val="22"/>
                <w:szCs w:val="22"/>
              </w:rPr>
              <w:t>…………………………………………………………….</w:t>
            </w:r>
          </w:p>
          <w:p w:rsidR="00913CBD" w:rsidRPr="004E0099" w:rsidRDefault="00C44AEA" w:rsidP="00913CBD">
            <w:pPr>
              <w:jc w:val="center"/>
              <w:rPr>
                <w:rFonts w:ascii="Constantia" w:hAnsi="Constantia" w:cs="Arial"/>
                <w:b/>
                <w:sz w:val="22"/>
                <w:szCs w:val="22"/>
              </w:rPr>
            </w:pPr>
            <w:r>
              <w:rPr>
                <w:rFonts w:ascii="Constantia" w:hAnsi="Constantia" w:cs="Arial"/>
                <w:b/>
                <w:sz w:val="22"/>
                <w:szCs w:val="22"/>
              </w:rPr>
              <w:t>Kaldenecker Mihályné</w:t>
            </w:r>
            <w:r w:rsidR="00913CBD">
              <w:rPr>
                <w:rFonts w:ascii="Constantia" w:hAnsi="Constantia" w:cs="Arial"/>
                <w:b/>
                <w:sz w:val="22"/>
                <w:szCs w:val="22"/>
              </w:rPr>
              <w:t xml:space="preserve"> Eladó</w:t>
            </w:r>
          </w:p>
        </w:tc>
        <w:tc>
          <w:tcPr>
            <w:tcW w:w="4606" w:type="dxa"/>
          </w:tcPr>
          <w:p w:rsidR="00913CBD" w:rsidRPr="004E0099" w:rsidRDefault="00913CBD" w:rsidP="00913CBD">
            <w:pPr>
              <w:jc w:val="center"/>
              <w:rPr>
                <w:rFonts w:ascii="Constantia" w:hAnsi="Constantia" w:cs="Arial"/>
                <w:sz w:val="22"/>
                <w:szCs w:val="22"/>
              </w:rPr>
            </w:pPr>
            <w:r w:rsidRPr="004E0099">
              <w:rPr>
                <w:rFonts w:ascii="Constantia" w:hAnsi="Constantia" w:cs="Arial"/>
                <w:sz w:val="22"/>
                <w:szCs w:val="22"/>
              </w:rPr>
              <w:t>…………………………………………………………….</w:t>
            </w:r>
          </w:p>
          <w:p w:rsidR="00913CBD" w:rsidRPr="004E0099" w:rsidRDefault="00C44AEA" w:rsidP="00913CBD">
            <w:pPr>
              <w:jc w:val="center"/>
              <w:rPr>
                <w:rFonts w:ascii="Constantia" w:hAnsi="Constantia" w:cs="Arial"/>
                <w:b/>
                <w:sz w:val="22"/>
                <w:szCs w:val="22"/>
                <w:u w:val="single"/>
              </w:rPr>
            </w:pPr>
            <w:r>
              <w:rPr>
                <w:rFonts w:ascii="Constantia" w:hAnsi="Constantia" w:cs="Arial"/>
                <w:b/>
                <w:sz w:val="22"/>
                <w:szCs w:val="22"/>
              </w:rPr>
              <w:t>Kaldenecker Mihály</w:t>
            </w:r>
            <w:r w:rsidR="00913CBD">
              <w:rPr>
                <w:rFonts w:ascii="Constantia" w:hAnsi="Constantia" w:cs="Arial"/>
                <w:b/>
                <w:sz w:val="22"/>
                <w:szCs w:val="22"/>
              </w:rPr>
              <w:t xml:space="preserve"> Eladó</w:t>
            </w:r>
          </w:p>
        </w:tc>
      </w:tr>
    </w:tbl>
    <w:p w:rsidR="00913CBD" w:rsidRDefault="00913CBD" w:rsidP="00913CBD">
      <w:pPr>
        <w:jc w:val="both"/>
        <w:rPr>
          <w:rFonts w:ascii="Constantia" w:hAnsi="Constantia" w:cs="Arial"/>
          <w:b/>
          <w:sz w:val="22"/>
          <w:szCs w:val="22"/>
          <w:u w:val="single"/>
        </w:rPr>
      </w:pPr>
    </w:p>
    <w:p w:rsidR="00913CBD" w:rsidRPr="004E0099" w:rsidRDefault="00913CBD" w:rsidP="00913CBD">
      <w:pPr>
        <w:jc w:val="both"/>
        <w:rPr>
          <w:rFonts w:ascii="Constantia" w:hAnsi="Constantia" w:cs="Arial"/>
          <w:b/>
          <w:sz w:val="22"/>
          <w:szCs w:val="22"/>
          <w:u w:val="single"/>
        </w:rPr>
      </w:pPr>
    </w:p>
    <w:p w:rsidR="00C44AEA" w:rsidRPr="004E0099" w:rsidRDefault="00C44AEA" w:rsidP="00C44AEA">
      <w:pPr>
        <w:jc w:val="center"/>
        <w:rPr>
          <w:rFonts w:ascii="Constantia" w:hAnsi="Constantia" w:cs="Arial"/>
          <w:sz w:val="22"/>
          <w:szCs w:val="22"/>
        </w:rPr>
      </w:pPr>
      <w:r w:rsidRPr="004E0099">
        <w:rPr>
          <w:rFonts w:ascii="Constantia" w:hAnsi="Constantia" w:cs="Arial"/>
          <w:sz w:val="22"/>
          <w:szCs w:val="22"/>
        </w:rPr>
        <w:t>…………………………………………………………….</w:t>
      </w:r>
    </w:p>
    <w:p w:rsidR="00C44AEA" w:rsidRDefault="00C44AEA" w:rsidP="00C44AEA">
      <w:pPr>
        <w:jc w:val="center"/>
        <w:rPr>
          <w:rFonts w:ascii="Constantia" w:hAnsi="Constantia" w:cs="Arial"/>
          <w:b/>
          <w:sz w:val="22"/>
          <w:szCs w:val="22"/>
        </w:rPr>
      </w:pPr>
      <w:r>
        <w:rPr>
          <w:rFonts w:ascii="Constantia" w:hAnsi="Constantia" w:cs="Arial"/>
          <w:b/>
          <w:sz w:val="22"/>
          <w:szCs w:val="22"/>
        </w:rPr>
        <w:t>Újhartyán Város Önkormányzata</w:t>
      </w:r>
    </w:p>
    <w:p w:rsidR="00C44AEA" w:rsidRDefault="00C44AEA" w:rsidP="00C44AEA">
      <w:pPr>
        <w:jc w:val="center"/>
        <w:rPr>
          <w:rFonts w:ascii="Constantia" w:hAnsi="Constantia" w:cs="Arial"/>
          <w:b/>
          <w:sz w:val="22"/>
          <w:szCs w:val="22"/>
        </w:rPr>
      </w:pPr>
      <w:r>
        <w:rPr>
          <w:rFonts w:ascii="Constantia" w:hAnsi="Constantia" w:cs="Arial"/>
          <w:b/>
          <w:sz w:val="22"/>
          <w:szCs w:val="22"/>
        </w:rPr>
        <w:t>Vevő képviseletében</w:t>
      </w:r>
    </w:p>
    <w:p w:rsidR="00913CBD" w:rsidRPr="004E0099" w:rsidRDefault="00C44AEA" w:rsidP="00C44AEA">
      <w:pPr>
        <w:jc w:val="center"/>
        <w:rPr>
          <w:rFonts w:ascii="Constantia" w:hAnsi="Constantia" w:cs="Arial"/>
          <w:b/>
          <w:sz w:val="22"/>
          <w:szCs w:val="22"/>
          <w:u w:val="single"/>
        </w:rPr>
      </w:pPr>
      <w:r>
        <w:rPr>
          <w:rFonts w:ascii="Constantia" w:hAnsi="Constantia" w:cs="Arial"/>
          <w:b/>
          <w:sz w:val="22"/>
          <w:szCs w:val="22"/>
        </w:rPr>
        <w:t>Schulcz József polgármester</w:t>
      </w:r>
    </w:p>
    <w:p w:rsidR="00C44AEA" w:rsidRDefault="00C44AEA">
      <w:pPr>
        <w:jc w:val="both"/>
        <w:rPr>
          <w:rFonts w:ascii="Constantia" w:hAnsi="Constantia" w:cs="Arial"/>
          <w:b/>
          <w:sz w:val="22"/>
          <w:szCs w:val="22"/>
          <w:u w:val="single"/>
        </w:rPr>
      </w:pPr>
    </w:p>
    <w:p w:rsidR="0019098E" w:rsidRPr="007630D6" w:rsidRDefault="00913CBD">
      <w:pPr>
        <w:jc w:val="both"/>
        <w:rPr>
          <w:rFonts w:ascii="Constantia" w:hAnsi="Constantia" w:cs="Arial"/>
          <w:b/>
          <w:sz w:val="22"/>
          <w:szCs w:val="22"/>
          <w:u w:val="single"/>
        </w:rPr>
      </w:pPr>
      <w:r w:rsidRPr="004E0099">
        <w:rPr>
          <w:rFonts w:ascii="Constantia" w:hAnsi="Constantia" w:cs="Arial"/>
          <w:b/>
          <w:sz w:val="22"/>
          <w:szCs w:val="22"/>
          <w:u w:val="single"/>
        </w:rPr>
        <w:t xml:space="preserve">A szerződést készítettem és </w:t>
      </w:r>
      <w:r>
        <w:rPr>
          <w:rFonts w:ascii="Constantia" w:hAnsi="Constantia" w:cs="Arial"/>
          <w:b/>
          <w:sz w:val="22"/>
          <w:szCs w:val="22"/>
          <w:u w:val="single"/>
        </w:rPr>
        <w:t>Újhartyánon</w:t>
      </w:r>
      <w:r w:rsidRPr="004E0099">
        <w:rPr>
          <w:rFonts w:ascii="Constantia" w:hAnsi="Constantia" w:cs="Arial"/>
          <w:b/>
          <w:sz w:val="22"/>
          <w:szCs w:val="22"/>
          <w:u w:val="single"/>
        </w:rPr>
        <w:t>, 201</w:t>
      </w:r>
      <w:r w:rsidR="00C44AEA">
        <w:rPr>
          <w:rFonts w:ascii="Constantia" w:hAnsi="Constantia" w:cs="Arial"/>
          <w:b/>
          <w:sz w:val="22"/>
          <w:szCs w:val="22"/>
          <w:u w:val="single"/>
        </w:rPr>
        <w:t>8. február …</w:t>
      </w:r>
      <w:r w:rsidRPr="004E0099">
        <w:rPr>
          <w:rFonts w:ascii="Constantia" w:hAnsi="Constantia" w:cs="Arial"/>
          <w:b/>
          <w:sz w:val="22"/>
          <w:szCs w:val="22"/>
          <w:u w:val="single"/>
        </w:rPr>
        <w:t xml:space="preserve"> napján ellenjegyzem:</w:t>
      </w:r>
    </w:p>
    <w:sectPr w:rsidR="0019098E" w:rsidRPr="007630D6" w:rsidSect="00D07D12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269" w:rsidRDefault="005F6269">
      <w:r>
        <w:separator/>
      </w:r>
    </w:p>
  </w:endnote>
  <w:endnote w:type="continuationSeparator" w:id="0">
    <w:p w:rsidR="005F6269" w:rsidRDefault="005F6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BFE" w:rsidRDefault="00324BF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24BFE" w:rsidRDefault="00324BF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BFE" w:rsidRDefault="00324BF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4531C">
      <w:rPr>
        <w:rStyle w:val="Oldalszm"/>
        <w:noProof/>
      </w:rPr>
      <w:t>2</w:t>
    </w:r>
    <w:r>
      <w:rPr>
        <w:rStyle w:val="Oldalszm"/>
      </w:rPr>
      <w:fldChar w:fldCharType="end"/>
    </w:r>
  </w:p>
  <w:p w:rsidR="00324BFE" w:rsidRDefault="00324BF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269" w:rsidRDefault="005F6269">
      <w:r>
        <w:separator/>
      </w:r>
    </w:p>
  </w:footnote>
  <w:footnote w:type="continuationSeparator" w:id="0">
    <w:p w:rsidR="005F6269" w:rsidRDefault="005F6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852AB"/>
    <w:multiLevelType w:val="hybridMultilevel"/>
    <w:tmpl w:val="5F8CF0E6"/>
    <w:lvl w:ilvl="0" w:tplc="3F4494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F31180"/>
    <w:multiLevelType w:val="hybridMultilevel"/>
    <w:tmpl w:val="31A29296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B42B27"/>
    <w:multiLevelType w:val="hybridMultilevel"/>
    <w:tmpl w:val="C712960E"/>
    <w:lvl w:ilvl="0" w:tplc="F91C4288">
      <w:start w:val="1"/>
      <w:numFmt w:val="lowerLetter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A2D0B2A"/>
    <w:multiLevelType w:val="hybridMultilevel"/>
    <w:tmpl w:val="53960D9C"/>
    <w:lvl w:ilvl="0" w:tplc="C682FF56">
      <w:start w:val="1"/>
      <w:numFmt w:val="lowerLetter"/>
      <w:lvlText w:val="%1)"/>
      <w:lvlJc w:val="left"/>
      <w:pPr>
        <w:ind w:left="1668" w:hanging="9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183F92"/>
    <w:multiLevelType w:val="hybridMultilevel"/>
    <w:tmpl w:val="D242E44E"/>
    <w:lvl w:ilvl="0" w:tplc="F9ACF260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B41C42"/>
    <w:multiLevelType w:val="hybridMultilevel"/>
    <w:tmpl w:val="ED022E44"/>
    <w:lvl w:ilvl="0" w:tplc="CC44D6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C7084C"/>
    <w:multiLevelType w:val="hybridMultilevel"/>
    <w:tmpl w:val="A13AC318"/>
    <w:lvl w:ilvl="0" w:tplc="6CDA471E">
      <w:start w:val="1"/>
      <w:numFmt w:val="lowerLetter"/>
      <w:lvlText w:val="%1)"/>
      <w:lvlJc w:val="left"/>
      <w:pPr>
        <w:ind w:left="1713" w:hanging="10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E6975AF"/>
    <w:multiLevelType w:val="hybridMultilevel"/>
    <w:tmpl w:val="15B87D80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0F6C5E9D"/>
    <w:multiLevelType w:val="hybridMultilevel"/>
    <w:tmpl w:val="41AE1F62"/>
    <w:lvl w:ilvl="0" w:tplc="E88E2C0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150C2B48"/>
    <w:multiLevelType w:val="hybridMultilevel"/>
    <w:tmpl w:val="BEFA23A6"/>
    <w:lvl w:ilvl="0" w:tplc="BD4C8416">
      <w:start w:val="1"/>
      <w:numFmt w:val="lowerLetter"/>
      <w:lvlText w:val="%1)"/>
      <w:lvlJc w:val="left"/>
      <w:pPr>
        <w:ind w:left="1653" w:hanging="94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6B561E4"/>
    <w:multiLevelType w:val="hybridMultilevel"/>
    <w:tmpl w:val="771286FC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05E5D72"/>
    <w:multiLevelType w:val="hybridMultilevel"/>
    <w:tmpl w:val="5F1C3C82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2183360"/>
    <w:multiLevelType w:val="hybridMultilevel"/>
    <w:tmpl w:val="69E01FF0"/>
    <w:lvl w:ilvl="0" w:tplc="8336305A">
      <w:start w:val="1"/>
      <w:numFmt w:val="lowerLetter"/>
      <w:lvlText w:val="%1)"/>
      <w:lvlJc w:val="left"/>
      <w:pPr>
        <w:ind w:left="17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977727C"/>
    <w:multiLevelType w:val="hybridMultilevel"/>
    <w:tmpl w:val="BEE4C320"/>
    <w:lvl w:ilvl="0" w:tplc="CC44D67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6DD02D3"/>
    <w:multiLevelType w:val="hybridMultilevel"/>
    <w:tmpl w:val="0354ECB4"/>
    <w:lvl w:ilvl="0" w:tplc="4268F1FE">
      <w:start w:val="1"/>
      <w:numFmt w:val="lowerLetter"/>
      <w:lvlText w:val="%1)"/>
      <w:lvlJc w:val="left"/>
      <w:pPr>
        <w:ind w:left="1698" w:hanging="990"/>
      </w:pPr>
      <w:rPr>
        <w:rFonts w:ascii="Constantia" w:eastAsia="Times New Roman" w:hAnsi="Constantia" w:cs="Times New Roman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16390D"/>
    <w:multiLevelType w:val="hybridMultilevel"/>
    <w:tmpl w:val="09E8695A"/>
    <w:lvl w:ilvl="0" w:tplc="D1D6A1EA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BB72024"/>
    <w:multiLevelType w:val="hybridMultilevel"/>
    <w:tmpl w:val="334A1796"/>
    <w:lvl w:ilvl="0" w:tplc="8336305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1A47BC4"/>
    <w:multiLevelType w:val="hybridMultilevel"/>
    <w:tmpl w:val="11DEEDDA"/>
    <w:lvl w:ilvl="0" w:tplc="10888B8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AE011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3A4E2EC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B6C04"/>
    <w:multiLevelType w:val="hybridMultilevel"/>
    <w:tmpl w:val="8C56283A"/>
    <w:lvl w:ilvl="0" w:tplc="0FEC4CD2">
      <w:start w:val="1"/>
      <w:numFmt w:val="lowerLetter"/>
      <w:lvlText w:val="%1)"/>
      <w:lvlJc w:val="left"/>
      <w:pPr>
        <w:ind w:left="1713" w:hanging="10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3E57C68"/>
    <w:multiLevelType w:val="hybridMultilevel"/>
    <w:tmpl w:val="367A5140"/>
    <w:lvl w:ilvl="0" w:tplc="E258D75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54C970A0"/>
    <w:multiLevelType w:val="hybridMultilevel"/>
    <w:tmpl w:val="617C2CD6"/>
    <w:lvl w:ilvl="0" w:tplc="AED6DAEE">
      <w:start w:val="1"/>
      <w:numFmt w:val="lowerLetter"/>
      <w:lvlText w:val="%1)"/>
      <w:lvlJc w:val="left"/>
      <w:pPr>
        <w:ind w:left="1848" w:hanging="11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63A4904"/>
    <w:multiLevelType w:val="hybridMultilevel"/>
    <w:tmpl w:val="39F86EB2"/>
    <w:lvl w:ilvl="0" w:tplc="4CA4816A">
      <w:start w:val="1"/>
      <w:numFmt w:val="lowerLetter"/>
      <w:lvlText w:val="%1)"/>
      <w:lvlJc w:val="left"/>
      <w:pPr>
        <w:ind w:left="1653" w:hanging="94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6D9145E"/>
    <w:multiLevelType w:val="hybridMultilevel"/>
    <w:tmpl w:val="144C1FE2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9472FD9"/>
    <w:multiLevelType w:val="hybridMultilevel"/>
    <w:tmpl w:val="9C8C30F8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61577F1A"/>
    <w:multiLevelType w:val="hybridMultilevel"/>
    <w:tmpl w:val="69B22BE4"/>
    <w:lvl w:ilvl="0" w:tplc="4E6297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44285F"/>
    <w:multiLevelType w:val="hybridMultilevel"/>
    <w:tmpl w:val="976A273A"/>
    <w:lvl w:ilvl="0" w:tplc="0C848DF0">
      <w:start w:val="1"/>
      <w:numFmt w:val="lowerLetter"/>
      <w:lvlText w:val="%1)"/>
      <w:lvlJc w:val="left"/>
      <w:pPr>
        <w:ind w:left="1683" w:hanging="9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2B91EA8"/>
    <w:multiLevelType w:val="hybridMultilevel"/>
    <w:tmpl w:val="55BEED6A"/>
    <w:lvl w:ilvl="0" w:tplc="52B2FD3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68E57063"/>
    <w:multiLevelType w:val="hybridMultilevel"/>
    <w:tmpl w:val="C3448ECA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CE9471E"/>
    <w:multiLevelType w:val="hybridMultilevel"/>
    <w:tmpl w:val="3F4E03C0"/>
    <w:lvl w:ilvl="0" w:tplc="040E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9" w15:restartNumberingAfterBreak="0">
    <w:nsid w:val="7CF50AFF"/>
    <w:multiLevelType w:val="hybridMultilevel"/>
    <w:tmpl w:val="C186B186"/>
    <w:lvl w:ilvl="0" w:tplc="DC180E44">
      <w:start w:val="1"/>
      <w:numFmt w:val="lowerLetter"/>
      <w:lvlText w:val="%1)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D626BEF"/>
    <w:multiLevelType w:val="hybridMultilevel"/>
    <w:tmpl w:val="160E8816"/>
    <w:lvl w:ilvl="0" w:tplc="E8C6BB54">
      <w:start w:val="1"/>
      <w:numFmt w:val="lowerRoman"/>
      <w:lvlText w:val="%1)"/>
      <w:lvlJc w:val="left"/>
      <w:pPr>
        <w:ind w:left="1743" w:hanging="10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F4A0ADB"/>
    <w:multiLevelType w:val="hybridMultilevel"/>
    <w:tmpl w:val="DC7891F2"/>
    <w:lvl w:ilvl="0" w:tplc="E01E9E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17"/>
  </w:num>
  <w:num w:numId="3">
    <w:abstractNumId w:val="28"/>
  </w:num>
  <w:num w:numId="4">
    <w:abstractNumId w:val="4"/>
  </w:num>
  <w:num w:numId="5">
    <w:abstractNumId w:val="23"/>
  </w:num>
  <w:num w:numId="6">
    <w:abstractNumId w:val="29"/>
  </w:num>
  <w:num w:numId="7">
    <w:abstractNumId w:val="2"/>
  </w:num>
  <w:num w:numId="8">
    <w:abstractNumId w:val="7"/>
  </w:num>
  <w:num w:numId="9">
    <w:abstractNumId w:val="8"/>
  </w:num>
  <w:num w:numId="10">
    <w:abstractNumId w:val="26"/>
  </w:num>
  <w:num w:numId="11">
    <w:abstractNumId w:val="19"/>
  </w:num>
  <w:num w:numId="12">
    <w:abstractNumId w:val="10"/>
  </w:num>
  <w:num w:numId="13">
    <w:abstractNumId w:val="3"/>
  </w:num>
  <w:num w:numId="14">
    <w:abstractNumId w:val="16"/>
  </w:num>
  <w:num w:numId="15">
    <w:abstractNumId w:val="12"/>
  </w:num>
  <w:num w:numId="16">
    <w:abstractNumId w:val="20"/>
  </w:num>
  <w:num w:numId="17">
    <w:abstractNumId w:val="14"/>
  </w:num>
  <w:num w:numId="18">
    <w:abstractNumId w:val="27"/>
  </w:num>
  <w:num w:numId="19">
    <w:abstractNumId w:val="18"/>
  </w:num>
  <w:num w:numId="20">
    <w:abstractNumId w:val="31"/>
  </w:num>
  <w:num w:numId="21">
    <w:abstractNumId w:val="22"/>
  </w:num>
  <w:num w:numId="22">
    <w:abstractNumId w:val="21"/>
  </w:num>
  <w:num w:numId="23">
    <w:abstractNumId w:val="1"/>
  </w:num>
  <w:num w:numId="24">
    <w:abstractNumId w:val="15"/>
  </w:num>
  <w:num w:numId="25">
    <w:abstractNumId w:val="30"/>
  </w:num>
  <w:num w:numId="26">
    <w:abstractNumId w:val="9"/>
  </w:num>
  <w:num w:numId="27">
    <w:abstractNumId w:val="5"/>
  </w:num>
  <w:num w:numId="28">
    <w:abstractNumId w:val="13"/>
  </w:num>
  <w:num w:numId="29">
    <w:abstractNumId w:val="6"/>
  </w:num>
  <w:num w:numId="30">
    <w:abstractNumId w:val="11"/>
  </w:num>
  <w:num w:numId="31">
    <w:abstractNumId w:val="25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DD4"/>
    <w:rsid w:val="000177CD"/>
    <w:rsid w:val="00043FD9"/>
    <w:rsid w:val="000467E0"/>
    <w:rsid w:val="00052FCE"/>
    <w:rsid w:val="0005409E"/>
    <w:rsid w:val="000624FF"/>
    <w:rsid w:val="00072634"/>
    <w:rsid w:val="0009074B"/>
    <w:rsid w:val="00097D85"/>
    <w:rsid w:val="000A2EEC"/>
    <w:rsid w:val="000C3EF3"/>
    <w:rsid w:val="000D14FE"/>
    <w:rsid w:val="000E0089"/>
    <w:rsid w:val="000E78A1"/>
    <w:rsid w:val="000F2BE4"/>
    <w:rsid w:val="00102CF4"/>
    <w:rsid w:val="001061D5"/>
    <w:rsid w:val="0010752C"/>
    <w:rsid w:val="00115475"/>
    <w:rsid w:val="00116605"/>
    <w:rsid w:val="00126E8C"/>
    <w:rsid w:val="001369EA"/>
    <w:rsid w:val="001478A9"/>
    <w:rsid w:val="00150562"/>
    <w:rsid w:val="001515A9"/>
    <w:rsid w:val="001637D1"/>
    <w:rsid w:val="001662E1"/>
    <w:rsid w:val="001826E3"/>
    <w:rsid w:val="0018660E"/>
    <w:rsid w:val="0019098E"/>
    <w:rsid w:val="001A582B"/>
    <w:rsid w:val="001B2E25"/>
    <w:rsid w:val="001C3238"/>
    <w:rsid w:val="001C57B0"/>
    <w:rsid w:val="001C740E"/>
    <w:rsid w:val="001D1882"/>
    <w:rsid w:val="001E3CDA"/>
    <w:rsid w:val="001E3DF0"/>
    <w:rsid w:val="001F4CBD"/>
    <w:rsid w:val="001F65DD"/>
    <w:rsid w:val="001F6CF6"/>
    <w:rsid w:val="002005E1"/>
    <w:rsid w:val="00200691"/>
    <w:rsid w:val="00207EAF"/>
    <w:rsid w:val="00223685"/>
    <w:rsid w:val="00226D2C"/>
    <w:rsid w:val="00284ED2"/>
    <w:rsid w:val="002926DD"/>
    <w:rsid w:val="00293898"/>
    <w:rsid w:val="002A2B2F"/>
    <w:rsid w:val="002B3403"/>
    <w:rsid w:val="002C0640"/>
    <w:rsid w:val="002C4316"/>
    <w:rsid w:val="002C4DD4"/>
    <w:rsid w:val="002D0615"/>
    <w:rsid w:val="002D79D0"/>
    <w:rsid w:val="002D7FF6"/>
    <w:rsid w:val="002E01D3"/>
    <w:rsid w:val="002E3F3E"/>
    <w:rsid w:val="00304FBC"/>
    <w:rsid w:val="00306D68"/>
    <w:rsid w:val="00307BBF"/>
    <w:rsid w:val="0031101F"/>
    <w:rsid w:val="00320E06"/>
    <w:rsid w:val="00322C2F"/>
    <w:rsid w:val="00324BFE"/>
    <w:rsid w:val="00331BF1"/>
    <w:rsid w:val="0033401D"/>
    <w:rsid w:val="00335956"/>
    <w:rsid w:val="00342438"/>
    <w:rsid w:val="00352FC6"/>
    <w:rsid w:val="003541FE"/>
    <w:rsid w:val="00360420"/>
    <w:rsid w:val="00365AB9"/>
    <w:rsid w:val="00374729"/>
    <w:rsid w:val="00386C4E"/>
    <w:rsid w:val="00390E61"/>
    <w:rsid w:val="003A50AA"/>
    <w:rsid w:val="003C2B61"/>
    <w:rsid w:val="003C3E7E"/>
    <w:rsid w:val="003C4F80"/>
    <w:rsid w:val="0040278C"/>
    <w:rsid w:val="00424247"/>
    <w:rsid w:val="004370C0"/>
    <w:rsid w:val="00437A0B"/>
    <w:rsid w:val="0044531C"/>
    <w:rsid w:val="00447FBC"/>
    <w:rsid w:val="0045033C"/>
    <w:rsid w:val="00457E16"/>
    <w:rsid w:val="00481498"/>
    <w:rsid w:val="004936B6"/>
    <w:rsid w:val="004C127A"/>
    <w:rsid w:val="004D57D3"/>
    <w:rsid w:val="004E20CA"/>
    <w:rsid w:val="00500387"/>
    <w:rsid w:val="0050411F"/>
    <w:rsid w:val="0053032A"/>
    <w:rsid w:val="00543D0C"/>
    <w:rsid w:val="00556F4A"/>
    <w:rsid w:val="00572849"/>
    <w:rsid w:val="00577F17"/>
    <w:rsid w:val="00584A8E"/>
    <w:rsid w:val="00587062"/>
    <w:rsid w:val="00594133"/>
    <w:rsid w:val="005B1984"/>
    <w:rsid w:val="005C0EB2"/>
    <w:rsid w:val="005C210E"/>
    <w:rsid w:val="005C671C"/>
    <w:rsid w:val="005D1183"/>
    <w:rsid w:val="005F6269"/>
    <w:rsid w:val="005F6C3E"/>
    <w:rsid w:val="006070E1"/>
    <w:rsid w:val="00622B1A"/>
    <w:rsid w:val="00624BBE"/>
    <w:rsid w:val="00624C83"/>
    <w:rsid w:val="00625895"/>
    <w:rsid w:val="00625AE3"/>
    <w:rsid w:val="00626C2B"/>
    <w:rsid w:val="00630D5B"/>
    <w:rsid w:val="00631F9A"/>
    <w:rsid w:val="006347F7"/>
    <w:rsid w:val="006360D8"/>
    <w:rsid w:val="00636541"/>
    <w:rsid w:val="00672673"/>
    <w:rsid w:val="00677CF2"/>
    <w:rsid w:val="00695019"/>
    <w:rsid w:val="006A43C0"/>
    <w:rsid w:val="006A5635"/>
    <w:rsid w:val="006A6784"/>
    <w:rsid w:val="006B021C"/>
    <w:rsid w:val="006C4D1D"/>
    <w:rsid w:val="006D2D7C"/>
    <w:rsid w:val="006D4FF2"/>
    <w:rsid w:val="006F29EF"/>
    <w:rsid w:val="006F3BEE"/>
    <w:rsid w:val="00715525"/>
    <w:rsid w:val="00734461"/>
    <w:rsid w:val="00735F73"/>
    <w:rsid w:val="00746857"/>
    <w:rsid w:val="007518CA"/>
    <w:rsid w:val="00756753"/>
    <w:rsid w:val="00756E78"/>
    <w:rsid w:val="0076269F"/>
    <w:rsid w:val="00762744"/>
    <w:rsid w:val="007629B6"/>
    <w:rsid w:val="007630D6"/>
    <w:rsid w:val="0078000D"/>
    <w:rsid w:val="007876B3"/>
    <w:rsid w:val="00787CCA"/>
    <w:rsid w:val="00792160"/>
    <w:rsid w:val="00793968"/>
    <w:rsid w:val="00796A19"/>
    <w:rsid w:val="007B6A16"/>
    <w:rsid w:val="007C3B0D"/>
    <w:rsid w:val="007D0A1B"/>
    <w:rsid w:val="007D0EC8"/>
    <w:rsid w:val="007E1086"/>
    <w:rsid w:val="007E64C5"/>
    <w:rsid w:val="00813A8D"/>
    <w:rsid w:val="00814431"/>
    <w:rsid w:val="00872F9D"/>
    <w:rsid w:val="008766BD"/>
    <w:rsid w:val="00880BB8"/>
    <w:rsid w:val="0089065B"/>
    <w:rsid w:val="008B0D5F"/>
    <w:rsid w:val="008D24F7"/>
    <w:rsid w:val="008F552E"/>
    <w:rsid w:val="00902B8C"/>
    <w:rsid w:val="00912B89"/>
    <w:rsid w:val="00913CBD"/>
    <w:rsid w:val="00915B6C"/>
    <w:rsid w:val="00917F64"/>
    <w:rsid w:val="0092728B"/>
    <w:rsid w:val="00933DCE"/>
    <w:rsid w:val="00936480"/>
    <w:rsid w:val="009413E5"/>
    <w:rsid w:val="00954F42"/>
    <w:rsid w:val="00957A4C"/>
    <w:rsid w:val="00961AE0"/>
    <w:rsid w:val="0097507F"/>
    <w:rsid w:val="00980EAE"/>
    <w:rsid w:val="009866DC"/>
    <w:rsid w:val="00991E47"/>
    <w:rsid w:val="00995C1A"/>
    <w:rsid w:val="009C3263"/>
    <w:rsid w:val="009C3900"/>
    <w:rsid w:val="009D01B6"/>
    <w:rsid w:val="009E12F2"/>
    <w:rsid w:val="009E1AA5"/>
    <w:rsid w:val="009E34F6"/>
    <w:rsid w:val="009F6330"/>
    <w:rsid w:val="00A050D0"/>
    <w:rsid w:val="00A32393"/>
    <w:rsid w:val="00A35775"/>
    <w:rsid w:val="00A44C69"/>
    <w:rsid w:val="00A6104C"/>
    <w:rsid w:val="00A76EEA"/>
    <w:rsid w:val="00A878FF"/>
    <w:rsid w:val="00A91950"/>
    <w:rsid w:val="00AA3D4C"/>
    <w:rsid w:val="00AA4709"/>
    <w:rsid w:val="00AA55C5"/>
    <w:rsid w:val="00AA7CF3"/>
    <w:rsid w:val="00AC2139"/>
    <w:rsid w:val="00AC2F93"/>
    <w:rsid w:val="00AE62D8"/>
    <w:rsid w:val="00B02FA6"/>
    <w:rsid w:val="00B30C78"/>
    <w:rsid w:val="00B47487"/>
    <w:rsid w:val="00B503DD"/>
    <w:rsid w:val="00B56066"/>
    <w:rsid w:val="00B63C5F"/>
    <w:rsid w:val="00B71121"/>
    <w:rsid w:val="00B807C8"/>
    <w:rsid w:val="00B80CD8"/>
    <w:rsid w:val="00B86B7C"/>
    <w:rsid w:val="00B927A4"/>
    <w:rsid w:val="00B9485F"/>
    <w:rsid w:val="00BB7BAB"/>
    <w:rsid w:val="00BC2FD3"/>
    <w:rsid w:val="00BC4B35"/>
    <w:rsid w:val="00BD26F7"/>
    <w:rsid w:val="00BD59FC"/>
    <w:rsid w:val="00BD7E72"/>
    <w:rsid w:val="00BE04D0"/>
    <w:rsid w:val="00BE46C0"/>
    <w:rsid w:val="00BF2EDF"/>
    <w:rsid w:val="00C16442"/>
    <w:rsid w:val="00C17D42"/>
    <w:rsid w:val="00C37815"/>
    <w:rsid w:val="00C44AEA"/>
    <w:rsid w:val="00C5526C"/>
    <w:rsid w:val="00C553B3"/>
    <w:rsid w:val="00C55A9D"/>
    <w:rsid w:val="00C606FA"/>
    <w:rsid w:val="00C6551A"/>
    <w:rsid w:val="00C8101E"/>
    <w:rsid w:val="00C8677B"/>
    <w:rsid w:val="00C91F91"/>
    <w:rsid w:val="00CA25AC"/>
    <w:rsid w:val="00CA2787"/>
    <w:rsid w:val="00CB0F19"/>
    <w:rsid w:val="00CB2109"/>
    <w:rsid w:val="00CB6F33"/>
    <w:rsid w:val="00CC19E8"/>
    <w:rsid w:val="00CC1E46"/>
    <w:rsid w:val="00CE1EF4"/>
    <w:rsid w:val="00D04A8C"/>
    <w:rsid w:val="00D07D12"/>
    <w:rsid w:val="00D13E95"/>
    <w:rsid w:val="00D21896"/>
    <w:rsid w:val="00D266CB"/>
    <w:rsid w:val="00D27A59"/>
    <w:rsid w:val="00D302E6"/>
    <w:rsid w:val="00D3435A"/>
    <w:rsid w:val="00D42A4F"/>
    <w:rsid w:val="00D43471"/>
    <w:rsid w:val="00D5391B"/>
    <w:rsid w:val="00D57D5F"/>
    <w:rsid w:val="00D81AB2"/>
    <w:rsid w:val="00D96ABE"/>
    <w:rsid w:val="00DA13CA"/>
    <w:rsid w:val="00DB20D7"/>
    <w:rsid w:val="00DB79D7"/>
    <w:rsid w:val="00DB7DAF"/>
    <w:rsid w:val="00DC3E62"/>
    <w:rsid w:val="00DD4AB1"/>
    <w:rsid w:val="00DE341B"/>
    <w:rsid w:val="00DE505E"/>
    <w:rsid w:val="00DE5F14"/>
    <w:rsid w:val="00DE77EC"/>
    <w:rsid w:val="00DF0B22"/>
    <w:rsid w:val="00E2024B"/>
    <w:rsid w:val="00E32870"/>
    <w:rsid w:val="00E35C63"/>
    <w:rsid w:val="00E36757"/>
    <w:rsid w:val="00E36BBC"/>
    <w:rsid w:val="00E45760"/>
    <w:rsid w:val="00E46D31"/>
    <w:rsid w:val="00E62C9C"/>
    <w:rsid w:val="00E6314D"/>
    <w:rsid w:val="00E6563E"/>
    <w:rsid w:val="00E83052"/>
    <w:rsid w:val="00E9317C"/>
    <w:rsid w:val="00EB5A38"/>
    <w:rsid w:val="00EC1BC2"/>
    <w:rsid w:val="00EE3FBC"/>
    <w:rsid w:val="00EE4C69"/>
    <w:rsid w:val="00EF001A"/>
    <w:rsid w:val="00EF4865"/>
    <w:rsid w:val="00EF7014"/>
    <w:rsid w:val="00F0313E"/>
    <w:rsid w:val="00F16E22"/>
    <w:rsid w:val="00F23FD2"/>
    <w:rsid w:val="00F25E00"/>
    <w:rsid w:val="00F43021"/>
    <w:rsid w:val="00F444D8"/>
    <w:rsid w:val="00F53F26"/>
    <w:rsid w:val="00F642EB"/>
    <w:rsid w:val="00F7440B"/>
    <w:rsid w:val="00F7541C"/>
    <w:rsid w:val="00F8258C"/>
    <w:rsid w:val="00F84888"/>
    <w:rsid w:val="00F9209E"/>
    <w:rsid w:val="00F9591C"/>
    <w:rsid w:val="00FA30DF"/>
    <w:rsid w:val="00FB3F4A"/>
    <w:rsid w:val="00FB5E3E"/>
    <w:rsid w:val="00FC0559"/>
    <w:rsid w:val="00FD3A23"/>
    <w:rsid w:val="00FE45DC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3F16F3-1324-40CD-8842-4FB36932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07D12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rsid w:val="00D07D12"/>
    <w:pPr>
      <w:keepNext/>
      <w:jc w:val="center"/>
      <w:outlineLvl w:val="0"/>
    </w:pPr>
    <w:rPr>
      <w:rFonts w:ascii="Arial" w:hAnsi="Arial" w:cs="Arial"/>
      <w:b/>
      <w:sz w:val="28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07D1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07D12"/>
  </w:style>
  <w:style w:type="paragraph" w:styleId="Szvegtrzs">
    <w:name w:val="Body Text"/>
    <w:basedOn w:val="Norml"/>
    <w:rsid w:val="00D07D12"/>
    <w:pPr>
      <w:jc w:val="both"/>
    </w:pPr>
    <w:rPr>
      <w:rFonts w:ascii="Book Antiqua" w:hAnsi="Book Antiqua"/>
      <w:sz w:val="24"/>
    </w:rPr>
  </w:style>
  <w:style w:type="paragraph" w:styleId="Listaszerbekezds">
    <w:name w:val="List Paragraph"/>
    <w:basedOn w:val="Norml"/>
    <w:uiPriority w:val="34"/>
    <w:qFormat/>
    <w:rsid w:val="00625895"/>
    <w:pPr>
      <w:ind w:left="720"/>
      <w:contextualSpacing/>
    </w:pPr>
  </w:style>
  <w:style w:type="table" w:styleId="Rcsostblzat">
    <w:name w:val="Table Grid"/>
    <w:basedOn w:val="Normltblzat"/>
    <w:uiPriority w:val="59"/>
    <w:rsid w:val="00913CB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4531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53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1249</Words>
  <Characters>8620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d á s v é t e l i     s z e r z ő d é s</vt:lpstr>
    </vt:vector>
  </TitlesOfParts>
  <Company>Aranyoroszlán Kft.</Company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d á s v é t e l i     s z e r z ő d é s</dc:title>
  <dc:creator>.</dc:creator>
  <cp:lastModifiedBy>Iroda1</cp:lastModifiedBy>
  <cp:revision>2</cp:revision>
  <cp:lastPrinted>2018-02-15T14:27:00Z</cp:lastPrinted>
  <dcterms:created xsi:type="dcterms:W3CDTF">2018-02-15T14:28:00Z</dcterms:created>
  <dcterms:modified xsi:type="dcterms:W3CDTF">2018-02-15T14:28:00Z</dcterms:modified>
</cp:coreProperties>
</file>